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644" w:rsidRPr="00DB7644" w:rsidRDefault="00C22696" w:rsidP="00246F67">
      <w:pPr>
        <w:pStyle w:val="a4"/>
        <w:tabs>
          <w:tab w:val="clear" w:pos="4153"/>
          <w:tab w:val="clear" w:pos="8306"/>
        </w:tabs>
        <w:jc w:val="center"/>
        <w:rPr>
          <w:sz w:val="28"/>
          <w:szCs w:val="28"/>
        </w:rPr>
      </w:pPr>
      <w:r w:rsidRPr="00DB7644">
        <w:rPr>
          <w:noProof/>
          <w:sz w:val="28"/>
          <w:szCs w:val="28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2808605</wp:posOffset>
            </wp:positionH>
            <wp:positionV relativeFrom="paragraph">
              <wp:posOffset>81915</wp:posOffset>
            </wp:positionV>
            <wp:extent cx="636905" cy="600710"/>
            <wp:effectExtent l="0" t="0" r="0" b="0"/>
            <wp:wrapTopAndBottom/>
            <wp:docPr id="2" name="Рисунок 2" descr="герб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чб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7644" w:rsidRPr="00DB7644">
        <w:rPr>
          <w:sz w:val="28"/>
          <w:szCs w:val="28"/>
        </w:rPr>
        <w:t>СОВЕТ</w:t>
      </w:r>
      <w:r w:rsidR="00DB7644" w:rsidRPr="00DB7644">
        <w:rPr>
          <w:sz w:val="28"/>
          <w:szCs w:val="28"/>
          <w:lang w:val="en-US"/>
        </w:rPr>
        <w:t xml:space="preserve"> </w:t>
      </w:r>
      <w:r w:rsidR="00DB7644" w:rsidRPr="00DB7644">
        <w:rPr>
          <w:sz w:val="28"/>
          <w:szCs w:val="28"/>
        </w:rPr>
        <w:t>ДЕПУТАТОВ ГОРОДА НОВОСИБИРСКА</w:t>
      </w:r>
    </w:p>
    <w:p w:rsidR="00DB7644" w:rsidRDefault="00DB7644" w:rsidP="00DB7644">
      <w:pPr>
        <w:pStyle w:val="a4"/>
        <w:jc w:val="center"/>
        <w:rPr>
          <w:b/>
        </w:rPr>
      </w:pPr>
      <w:r>
        <w:rPr>
          <w:b/>
          <w:sz w:val="36"/>
        </w:rPr>
        <w:t>РЕШЕНИЕ</w:t>
      </w: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249"/>
        <w:gridCol w:w="3413"/>
      </w:tblGrid>
      <w:tr w:rsidR="00DB7644" w:rsidTr="00FB5FA4">
        <w:tc>
          <w:tcPr>
            <w:tcW w:w="3331" w:type="dxa"/>
          </w:tcPr>
          <w:p w:rsidR="00DB7644" w:rsidRPr="00844B8A" w:rsidRDefault="00DB7644" w:rsidP="00627D57">
            <w:pPr>
              <w:pStyle w:val="1"/>
              <w:spacing w:before="240" w:line="360" w:lineRule="auto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 xml:space="preserve">От </w:t>
            </w:r>
            <w:r w:rsidR="00627D57">
              <w:rPr>
                <w:sz w:val="28"/>
                <w:szCs w:val="28"/>
              </w:rPr>
              <w:t>04</w:t>
            </w:r>
            <w:r w:rsidR="0044396E">
              <w:rPr>
                <w:sz w:val="28"/>
                <w:szCs w:val="28"/>
              </w:rPr>
              <w:t>.</w:t>
            </w:r>
            <w:r w:rsidR="003C621B">
              <w:rPr>
                <w:sz w:val="28"/>
                <w:szCs w:val="28"/>
              </w:rPr>
              <w:t>1</w:t>
            </w:r>
            <w:r w:rsidR="00627D57">
              <w:rPr>
                <w:sz w:val="28"/>
                <w:szCs w:val="28"/>
              </w:rPr>
              <w:t>2</w:t>
            </w:r>
            <w:r w:rsidR="00E0400F">
              <w:rPr>
                <w:sz w:val="28"/>
                <w:szCs w:val="28"/>
              </w:rPr>
              <w:t>.20</w:t>
            </w:r>
            <w:r w:rsidR="00B43F82">
              <w:rPr>
                <w:sz w:val="28"/>
                <w:szCs w:val="28"/>
              </w:rPr>
              <w:t>2</w:t>
            </w:r>
            <w:r w:rsidR="00B9346B">
              <w:rPr>
                <w:sz w:val="28"/>
                <w:szCs w:val="28"/>
              </w:rPr>
              <w:t>4</w:t>
            </w:r>
          </w:p>
        </w:tc>
        <w:tc>
          <w:tcPr>
            <w:tcW w:w="3249" w:type="dxa"/>
          </w:tcPr>
          <w:p w:rsidR="00DB7644" w:rsidRPr="00844B8A" w:rsidRDefault="00DB7644" w:rsidP="00FB5FA4">
            <w:pPr>
              <w:pStyle w:val="1"/>
              <w:spacing w:before="240" w:line="360" w:lineRule="auto"/>
              <w:jc w:val="center"/>
              <w:rPr>
                <w:rFonts w:ascii="Academy" w:hAnsi="Academy"/>
                <w:b/>
                <w:sz w:val="28"/>
                <w:szCs w:val="28"/>
              </w:rPr>
            </w:pPr>
            <w:r w:rsidRPr="00844B8A"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413" w:type="dxa"/>
          </w:tcPr>
          <w:p w:rsidR="00DB7644" w:rsidRPr="00E2779C" w:rsidRDefault="00DB7644" w:rsidP="00C86C4B">
            <w:pPr>
              <w:pStyle w:val="1"/>
              <w:spacing w:before="240" w:line="360" w:lineRule="auto"/>
              <w:ind w:right="-70"/>
              <w:jc w:val="right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>№</w:t>
            </w:r>
            <w:r w:rsidR="002A606A">
              <w:rPr>
                <w:sz w:val="28"/>
                <w:szCs w:val="28"/>
              </w:rPr>
              <w:t xml:space="preserve"> </w:t>
            </w:r>
            <w:r w:rsidR="00C86C4B">
              <w:rPr>
                <w:sz w:val="28"/>
                <w:szCs w:val="28"/>
              </w:rPr>
              <w:t>845</w:t>
            </w:r>
          </w:p>
        </w:tc>
      </w:tr>
    </w:tbl>
    <w:p w:rsidR="0037154D" w:rsidRPr="00790F4C" w:rsidRDefault="0037154D" w:rsidP="00D072FC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629"/>
      </w:tblGrid>
      <w:tr w:rsidR="00790F4C" w:rsidRPr="00E7462B" w:rsidTr="00C86C4B">
        <w:trPr>
          <w:trHeight w:val="933"/>
        </w:trPr>
        <w:tc>
          <w:tcPr>
            <w:tcW w:w="6629" w:type="dxa"/>
          </w:tcPr>
          <w:p w:rsidR="00790F4C" w:rsidRPr="00E7462B" w:rsidRDefault="00F82C71" w:rsidP="00572C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82C71">
              <w:rPr>
                <w:sz w:val="28"/>
                <w:szCs w:val="28"/>
              </w:rPr>
              <w:t>О принятии в первом чтении проекта решения Совета депутатов города Новосибирска «О внесении изменений в приложение к решению Совета депутатов города Новосибирска от 07.04.2020 № 963 «Об утверждении схемы одномандатных избирательных округов для проведения выборов депутатов Совета депутатов города Новосибирска на период с 2020 по 2030 годы»</w:t>
            </w:r>
          </w:p>
        </w:tc>
      </w:tr>
    </w:tbl>
    <w:p w:rsidR="00790F4C" w:rsidRPr="00790F4C" w:rsidRDefault="00790F4C" w:rsidP="00790F4C">
      <w:pPr>
        <w:jc w:val="both"/>
        <w:rPr>
          <w:sz w:val="28"/>
          <w:szCs w:val="28"/>
        </w:rPr>
      </w:pPr>
    </w:p>
    <w:p w:rsidR="00790F4C" w:rsidRDefault="00790F4C" w:rsidP="00790F4C">
      <w:pPr>
        <w:ind w:firstLine="709"/>
        <w:jc w:val="both"/>
        <w:rPr>
          <w:color w:val="000000"/>
          <w:sz w:val="28"/>
          <w:szCs w:val="28"/>
        </w:rPr>
      </w:pPr>
    </w:p>
    <w:p w:rsidR="00F82C71" w:rsidRDefault="00F82C71" w:rsidP="00F82C71">
      <w:pPr>
        <w:ind w:firstLine="709"/>
        <w:jc w:val="both"/>
        <w:rPr>
          <w:snapToGrid w:val="0"/>
          <w:sz w:val="28"/>
          <w:szCs w:val="28"/>
        </w:rPr>
      </w:pPr>
      <w:r w:rsidRPr="00F82C71">
        <w:rPr>
          <w:snapToGrid w:val="0"/>
          <w:sz w:val="28"/>
          <w:szCs w:val="28"/>
        </w:rPr>
        <w:t>Рассмотрев проект решения Совета депутатов города Новосибирска «О внесении изменений в приложение к решению Совета депутатов города Новосибирска от 07.04.2020 № 963 «Об утверждении схемы одномандатных избирательных округов для проведения выборов депутатов Совета депутатов города Новосибирска на период с 2020 по 2030 годы» (далее – проект решения), Совет депутатов города Новосибирска РЕШИЛ:</w:t>
      </w:r>
    </w:p>
    <w:p w:rsidR="00F82C71" w:rsidRPr="00F82C71" w:rsidRDefault="00F82C71" w:rsidP="00F82C71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1. </w:t>
      </w:r>
      <w:r w:rsidRPr="00F82C71">
        <w:rPr>
          <w:snapToGrid w:val="0"/>
          <w:sz w:val="28"/>
          <w:szCs w:val="28"/>
        </w:rPr>
        <w:t>Принять в первом чтении проект решения (приложение).</w:t>
      </w:r>
    </w:p>
    <w:p w:rsidR="00F82C71" w:rsidRDefault="00F82C71" w:rsidP="00F82C71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2. </w:t>
      </w:r>
      <w:r w:rsidRPr="00F82C71">
        <w:rPr>
          <w:snapToGrid w:val="0"/>
          <w:sz w:val="28"/>
          <w:szCs w:val="28"/>
        </w:rPr>
        <w:t>Предложить субъектам, предусмотренным пунктом 1 статьи 75 Регламента Совета депутатов города Новосибирска, внести в постоянную комиссию Совета депутатов города Новосибирска по местному самоуправлению свои поправки к проекту реше</w:t>
      </w:r>
      <w:r>
        <w:rPr>
          <w:snapToGrid w:val="0"/>
          <w:sz w:val="28"/>
          <w:szCs w:val="28"/>
        </w:rPr>
        <w:t>ния, принятому в первом чтении.</w:t>
      </w:r>
    </w:p>
    <w:p w:rsidR="00F82C71" w:rsidRPr="00F82C71" w:rsidRDefault="00F82C71" w:rsidP="00F82C71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3. </w:t>
      </w:r>
      <w:r w:rsidRPr="00F82C71">
        <w:rPr>
          <w:snapToGrid w:val="0"/>
          <w:sz w:val="28"/>
          <w:szCs w:val="28"/>
        </w:rPr>
        <w:t xml:space="preserve">Решение вступает в силу со дня его принятия. </w:t>
      </w:r>
    </w:p>
    <w:p w:rsidR="00572C17" w:rsidRDefault="00F82C71" w:rsidP="00F82C71">
      <w:pPr>
        <w:ind w:firstLine="709"/>
        <w:jc w:val="both"/>
        <w:rPr>
          <w:color w:val="000000"/>
          <w:sz w:val="28"/>
          <w:szCs w:val="28"/>
        </w:rPr>
      </w:pPr>
      <w:r>
        <w:rPr>
          <w:snapToGrid w:val="0"/>
          <w:sz w:val="28"/>
          <w:szCs w:val="28"/>
        </w:rPr>
        <w:t>4. </w:t>
      </w:r>
      <w:r w:rsidRPr="00F82C71">
        <w:rPr>
          <w:snapToGrid w:val="0"/>
          <w:sz w:val="28"/>
          <w:szCs w:val="28"/>
        </w:rPr>
        <w:t>Контроль за исполнением решения возложить на постоянную комиссию Совета депутатов города Новосибирска по местному самоуправлению.</w:t>
      </w:r>
    </w:p>
    <w:p w:rsidR="00070F4A" w:rsidRDefault="00070F4A" w:rsidP="000617AA">
      <w:pPr>
        <w:ind w:firstLine="709"/>
        <w:jc w:val="both"/>
        <w:rPr>
          <w:color w:val="000000"/>
          <w:sz w:val="28"/>
          <w:szCs w:val="28"/>
        </w:rPr>
      </w:pPr>
    </w:p>
    <w:p w:rsidR="00F82C71" w:rsidRPr="00790F4C" w:rsidRDefault="00F82C71" w:rsidP="000617AA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946"/>
        <w:gridCol w:w="3119"/>
      </w:tblGrid>
      <w:tr w:rsidR="00ED1C43" w:rsidRPr="003E010F" w:rsidTr="00FB5FA4">
        <w:tc>
          <w:tcPr>
            <w:tcW w:w="6946" w:type="dxa"/>
          </w:tcPr>
          <w:p w:rsidR="00ED1C43" w:rsidRPr="00ED1C43" w:rsidRDefault="00ED1C43" w:rsidP="00733603">
            <w:pPr>
              <w:spacing w:line="240" w:lineRule="atLeast"/>
              <w:rPr>
                <w:sz w:val="28"/>
                <w:szCs w:val="28"/>
              </w:rPr>
            </w:pPr>
            <w:r w:rsidRPr="00ED1C43">
              <w:rPr>
                <w:sz w:val="28"/>
                <w:szCs w:val="28"/>
              </w:rPr>
              <w:t>Председатель Совета депутатов                                   города Новосибирска</w:t>
            </w:r>
          </w:p>
        </w:tc>
        <w:tc>
          <w:tcPr>
            <w:tcW w:w="3119" w:type="dxa"/>
          </w:tcPr>
          <w:p w:rsidR="00733603" w:rsidRDefault="00733603" w:rsidP="00733603">
            <w:pPr>
              <w:pStyle w:val="7"/>
              <w:spacing w:before="0" w:after="0"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D1C43" w:rsidRPr="00FB5FA4" w:rsidRDefault="00436F79" w:rsidP="00A54F14">
            <w:pPr>
              <w:pStyle w:val="7"/>
              <w:spacing w:before="0" w:after="0" w:line="240" w:lineRule="atLeast"/>
              <w:ind w:right="-1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Д. 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Асанцев</w:t>
            </w:r>
            <w:proofErr w:type="spellEnd"/>
            <w:r w:rsidR="004A3C63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</w:p>
        </w:tc>
      </w:tr>
    </w:tbl>
    <w:p w:rsidR="004A31FE" w:rsidRPr="00436F79" w:rsidRDefault="004A31FE">
      <w:pPr>
        <w:rPr>
          <w:sz w:val="28"/>
          <w:szCs w:val="28"/>
        </w:rPr>
      </w:pPr>
    </w:p>
    <w:p w:rsidR="00450F6F" w:rsidRDefault="00450F6F" w:rsidP="002E7266">
      <w:pPr>
        <w:jc w:val="center"/>
        <w:rPr>
          <w:sz w:val="28"/>
        </w:rPr>
        <w:sectPr w:rsidR="00450F6F" w:rsidSect="0057411E">
          <w:headerReference w:type="even" r:id="rId12"/>
          <w:headerReference w:type="default" r:id="rId13"/>
          <w:pgSz w:w="11907" w:h="16840" w:code="9"/>
          <w:pgMar w:top="1134" w:right="567" w:bottom="851" w:left="1418" w:header="720" w:footer="720" w:gutter="0"/>
          <w:cols w:space="720"/>
          <w:titlePg/>
        </w:sectPr>
      </w:pPr>
    </w:p>
    <w:p w:rsidR="00B13973" w:rsidRPr="00556BF7" w:rsidRDefault="00B13973" w:rsidP="00B13973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bookmarkStart w:id="0" w:name="_GoBack"/>
      <w:bookmarkEnd w:id="0"/>
      <w:r w:rsidRPr="00556BF7">
        <w:rPr>
          <w:sz w:val="28"/>
          <w:szCs w:val="28"/>
        </w:rPr>
        <w:lastRenderedPageBreak/>
        <w:t>Приложение</w:t>
      </w:r>
    </w:p>
    <w:p w:rsidR="00B13973" w:rsidRPr="00556BF7" w:rsidRDefault="00B13973" w:rsidP="00B13973">
      <w:pPr>
        <w:autoSpaceDE w:val="0"/>
        <w:autoSpaceDN w:val="0"/>
        <w:adjustRightInd w:val="0"/>
        <w:ind w:left="6237"/>
        <w:rPr>
          <w:sz w:val="28"/>
          <w:szCs w:val="28"/>
        </w:rPr>
      </w:pPr>
      <w:r w:rsidRPr="00556BF7">
        <w:rPr>
          <w:sz w:val="28"/>
          <w:szCs w:val="28"/>
        </w:rPr>
        <w:t>к решению Совета депутатов</w:t>
      </w:r>
    </w:p>
    <w:p w:rsidR="00B13973" w:rsidRPr="00556BF7" w:rsidRDefault="00B13973" w:rsidP="00B13973">
      <w:pPr>
        <w:autoSpaceDE w:val="0"/>
        <w:autoSpaceDN w:val="0"/>
        <w:adjustRightInd w:val="0"/>
        <w:ind w:left="6237"/>
        <w:rPr>
          <w:sz w:val="28"/>
          <w:szCs w:val="28"/>
        </w:rPr>
      </w:pPr>
      <w:r w:rsidRPr="00556BF7">
        <w:rPr>
          <w:sz w:val="28"/>
          <w:szCs w:val="28"/>
        </w:rPr>
        <w:t>города Новосибирска</w:t>
      </w:r>
    </w:p>
    <w:p w:rsidR="00B13973" w:rsidRPr="00556BF7" w:rsidRDefault="00B13973" w:rsidP="00B13973">
      <w:pPr>
        <w:autoSpaceDE w:val="0"/>
        <w:autoSpaceDN w:val="0"/>
        <w:adjustRightInd w:val="0"/>
        <w:ind w:left="6237"/>
        <w:rPr>
          <w:sz w:val="28"/>
          <w:szCs w:val="28"/>
        </w:rPr>
      </w:pPr>
      <w:r w:rsidRPr="00556BF7">
        <w:rPr>
          <w:sz w:val="28"/>
          <w:szCs w:val="28"/>
        </w:rPr>
        <w:t xml:space="preserve">от </w:t>
      </w:r>
      <w:r w:rsidR="005800E9">
        <w:rPr>
          <w:sz w:val="28"/>
          <w:szCs w:val="28"/>
        </w:rPr>
        <w:t>04</w:t>
      </w:r>
      <w:r w:rsidR="0044396E">
        <w:rPr>
          <w:sz w:val="28"/>
          <w:szCs w:val="28"/>
        </w:rPr>
        <w:t>.</w:t>
      </w:r>
      <w:r w:rsidR="00B50407">
        <w:rPr>
          <w:sz w:val="28"/>
          <w:szCs w:val="28"/>
        </w:rPr>
        <w:t>1</w:t>
      </w:r>
      <w:r w:rsidR="005800E9">
        <w:rPr>
          <w:sz w:val="28"/>
          <w:szCs w:val="28"/>
        </w:rPr>
        <w:t>2</w:t>
      </w:r>
      <w:r w:rsidR="00E0400F">
        <w:rPr>
          <w:sz w:val="28"/>
          <w:szCs w:val="28"/>
        </w:rPr>
        <w:t>.202</w:t>
      </w:r>
      <w:r w:rsidR="00AC68FF">
        <w:rPr>
          <w:sz w:val="28"/>
          <w:szCs w:val="28"/>
        </w:rPr>
        <w:t>4</w:t>
      </w:r>
      <w:r w:rsidRPr="00556BF7">
        <w:rPr>
          <w:sz w:val="28"/>
          <w:szCs w:val="28"/>
        </w:rPr>
        <w:t xml:space="preserve"> № </w:t>
      </w:r>
      <w:r w:rsidR="00C86C4B">
        <w:rPr>
          <w:sz w:val="28"/>
          <w:szCs w:val="28"/>
        </w:rPr>
        <w:t>845</w:t>
      </w:r>
    </w:p>
    <w:p w:rsidR="00B13973" w:rsidRPr="00556BF7" w:rsidRDefault="00B13973" w:rsidP="00B1397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13973" w:rsidRPr="00556BF7" w:rsidRDefault="00B13973" w:rsidP="00B13973">
      <w:pPr>
        <w:pStyle w:val="a4"/>
        <w:tabs>
          <w:tab w:val="clear" w:pos="4153"/>
          <w:tab w:val="clear" w:pos="8306"/>
        </w:tabs>
        <w:ind w:left="6237"/>
        <w:jc w:val="right"/>
        <w:rPr>
          <w:sz w:val="28"/>
          <w:szCs w:val="28"/>
        </w:rPr>
      </w:pPr>
      <w:r w:rsidRPr="00556BF7">
        <w:rPr>
          <w:b/>
          <w:sz w:val="28"/>
          <w:szCs w:val="28"/>
        </w:rPr>
        <w:t>Проект</w:t>
      </w:r>
    </w:p>
    <w:p w:rsidR="00B13973" w:rsidRPr="00556BF7" w:rsidRDefault="00B13973" w:rsidP="00B13973">
      <w:pPr>
        <w:pStyle w:val="a4"/>
        <w:tabs>
          <w:tab w:val="clear" w:pos="4153"/>
          <w:tab w:val="clear" w:pos="8306"/>
        </w:tabs>
        <w:jc w:val="center"/>
        <w:rPr>
          <w:sz w:val="28"/>
          <w:szCs w:val="28"/>
        </w:rPr>
      </w:pPr>
    </w:p>
    <w:p w:rsidR="00B13973" w:rsidRPr="00E31EE1" w:rsidRDefault="00B13973" w:rsidP="00B13973">
      <w:pPr>
        <w:pStyle w:val="a4"/>
        <w:tabs>
          <w:tab w:val="clear" w:pos="4153"/>
          <w:tab w:val="clear" w:pos="8306"/>
        </w:tabs>
        <w:jc w:val="center"/>
        <w:rPr>
          <w:sz w:val="28"/>
          <w:szCs w:val="28"/>
        </w:rPr>
      </w:pPr>
      <w:r w:rsidRPr="00E31EE1">
        <w:rPr>
          <w:sz w:val="28"/>
          <w:szCs w:val="28"/>
        </w:rPr>
        <w:t>СОВЕТ ДЕПУТАТОВ ГОРОДА НОВОСИБИРСКА</w:t>
      </w:r>
    </w:p>
    <w:p w:rsidR="00B13973" w:rsidRDefault="00B13973" w:rsidP="00B13973">
      <w:pPr>
        <w:pStyle w:val="a4"/>
        <w:jc w:val="center"/>
        <w:rPr>
          <w:b/>
          <w:sz w:val="36"/>
        </w:rPr>
      </w:pPr>
      <w:r>
        <w:rPr>
          <w:b/>
          <w:sz w:val="36"/>
        </w:rPr>
        <w:t>РЕШЕНИЕ</w:t>
      </w:r>
    </w:p>
    <w:p w:rsidR="00B13973" w:rsidRPr="00556BF7" w:rsidRDefault="00B13973" w:rsidP="00B13973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920"/>
      </w:tblGrid>
      <w:tr w:rsidR="00B13973" w:rsidRPr="007B296A" w:rsidTr="00C86C4B">
        <w:trPr>
          <w:trHeight w:val="813"/>
        </w:trPr>
        <w:tc>
          <w:tcPr>
            <w:tcW w:w="5920" w:type="dxa"/>
          </w:tcPr>
          <w:p w:rsidR="00B13973" w:rsidRPr="007B296A" w:rsidRDefault="00102AAF" w:rsidP="008B175D">
            <w:pPr>
              <w:spacing w:line="240" w:lineRule="atLeast"/>
              <w:jc w:val="both"/>
              <w:rPr>
                <w:b/>
                <w:bCs/>
                <w:sz w:val="28"/>
                <w:szCs w:val="28"/>
              </w:rPr>
            </w:pPr>
            <w:r w:rsidRPr="00102AAF">
              <w:rPr>
                <w:color w:val="000000"/>
                <w:sz w:val="28"/>
                <w:szCs w:val="28"/>
              </w:rPr>
              <w:t>О внесении изменений в приложение к решению Совета депутатов города Новосибирска от 07.04.2020 № 963 «Об утверждении схемы одномандатных избирательных округов для проведения выборов депутатов Совета депутатов города Новосибирска на период с 2020 по 2030 годы»</w:t>
            </w:r>
          </w:p>
        </w:tc>
      </w:tr>
    </w:tbl>
    <w:p w:rsidR="00B13973" w:rsidRPr="007B296A" w:rsidRDefault="00B13973" w:rsidP="00B13973">
      <w:pPr>
        <w:rPr>
          <w:sz w:val="28"/>
          <w:szCs w:val="28"/>
        </w:rPr>
      </w:pPr>
    </w:p>
    <w:p w:rsidR="00B13973" w:rsidRPr="007B296A" w:rsidRDefault="00B13973" w:rsidP="00B13973">
      <w:pPr>
        <w:ind w:firstLine="709"/>
        <w:rPr>
          <w:sz w:val="28"/>
          <w:szCs w:val="28"/>
        </w:rPr>
      </w:pPr>
    </w:p>
    <w:p w:rsidR="00102AAF" w:rsidRPr="00102AAF" w:rsidRDefault="00102AAF" w:rsidP="00102AAF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102AAF">
        <w:rPr>
          <w:rFonts w:eastAsia="Calibri"/>
          <w:sz w:val="28"/>
          <w:szCs w:val="28"/>
          <w:lang w:eastAsia="en-US"/>
        </w:rPr>
        <w:t xml:space="preserve">В соответствии с Федеральным законом от 12.06.2002 № 67-ФЗ «Об основных гарантиях избирательных прав и права на участие в референдуме граждан Российской Федерации», Законом Новосибирской области от 07.12.2006 № 58-ОЗ «О выборах депутатов представительных органов муниципальных образований в Новосибирской области», статьей 15 Устава города Новосибирска, на основании решения территориальной избирательной комиссии Центрального района города Новосибирска </w:t>
      </w:r>
      <w:r w:rsidRPr="00102AAF">
        <w:rPr>
          <w:rFonts w:eastAsia="Calibri"/>
          <w:color w:val="000000"/>
          <w:sz w:val="28"/>
          <w:szCs w:val="28"/>
          <w:lang w:eastAsia="en-US"/>
        </w:rPr>
        <w:t xml:space="preserve">от 01.11.2024 № 82/355 </w:t>
      </w:r>
      <w:r w:rsidRPr="00102AAF">
        <w:rPr>
          <w:rFonts w:eastAsia="Calibri"/>
          <w:sz w:val="28"/>
          <w:szCs w:val="28"/>
          <w:lang w:eastAsia="en-US"/>
        </w:rPr>
        <w:t>«О представлении предложений по внесению изменений в решение Совета депутатов города Новосибирска от 7 апреля 2020 года № 963 «Об утверждении схемы одномандатных избирательных округов для проведения выборов депутатов Совета депутатов города Новосибирска на период с 2020 по 2030 годы», Совет депутатов города Новосибирска РЕШИЛ:</w:t>
      </w:r>
    </w:p>
    <w:p w:rsidR="00102AAF" w:rsidRPr="00102AAF" w:rsidRDefault="00102AAF" w:rsidP="00102AAF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102AAF">
        <w:rPr>
          <w:rFonts w:eastAsia="Calibri"/>
          <w:sz w:val="28"/>
          <w:szCs w:val="28"/>
          <w:lang w:eastAsia="en-US"/>
        </w:rPr>
        <w:t>1. Внести в приложение к решению Совета депутатов города Новосибирска от 07.04.2020 № 963 «Об утверждении схемы одномандатных избирательных округов для проведения выборов депутатов Совета депутатов города Новосибирска на период с 2020 по 2030 годы» следующие изменения:</w:t>
      </w:r>
    </w:p>
    <w:p w:rsidR="00102AAF" w:rsidRPr="00102AAF" w:rsidRDefault="00102AAF" w:rsidP="00102AAF">
      <w:pPr>
        <w:ind w:firstLine="709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1.1. </w:t>
      </w:r>
      <w:r w:rsidRPr="00102AAF">
        <w:rPr>
          <w:rFonts w:eastAsia="Calibri"/>
          <w:color w:val="000000"/>
          <w:sz w:val="28"/>
          <w:szCs w:val="28"/>
          <w:lang w:eastAsia="en-US"/>
        </w:rPr>
        <w:t xml:space="preserve">В </w:t>
      </w:r>
      <w:hyperlink r:id="rId14" w:history="1">
        <w:r w:rsidRPr="00102AAF">
          <w:rPr>
            <w:rFonts w:eastAsia="Calibri"/>
            <w:color w:val="000000"/>
            <w:sz w:val="28"/>
            <w:szCs w:val="28"/>
            <w:lang w:eastAsia="en-US"/>
          </w:rPr>
          <w:t>разделе</w:t>
        </w:r>
      </w:hyperlink>
      <w:r w:rsidRPr="00102AAF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102AAF">
        <w:rPr>
          <w:rFonts w:eastAsia="Calibri"/>
          <w:b/>
          <w:color w:val="000000"/>
          <w:sz w:val="28"/>
          <w:szCs w:val="28"/>
          <w:lang w:eastAsia="en-US"/>
        </w:rPr>
        <w:t>«</w:t>
      </w:r>
      <w:r w:rsidRPr="00102AAF">
        <w:rPr>
          <w:rFonts w:eastAsia="Calibri"/>
          <w:b/>
          <w:color w:val="000000"/>
          <w:sz w:val="28"/>
          <w:szCs w:val="28"/>
          <w:u w:val="single"/>
          <w:lang w:eastAsia="en-US"/>
        </w:rPr>
        <w:t>КАЛИНИНСКИЙ РАЙОН</w:t>
      </w:r>
      <w:r w:rsidRPr="00102AAF">
        <w:rPr>
          <w:rFonts w:eastAsia="Calibri"/>
          <w:b/>
          <w:color w:val="000000"/>
          <w:sz w:val="28"/>
          <w:szCs w:val="28"/>
          <w:lang w:eastAsia="en-US"/>
        </w:rPr>
        <w:t>»</w:t>
      </w:r>
      <w:r w:rsidRPr="00102AAF">
        <w:rPr>
          <w:rFonts w:eastAsia="Calibri"/>
          <w:color w:val="000000"/>
          <w:sz w:val="28"/>
          <w:szCs w:val="28"/>
          <w:lang w:eastAsia="en-US"/>
        </w:rPr>
        <w:t>:</w:t>
      </w:r>
    </w:p>
    <w:p w:rsidR="00102AAF" w:rsidRPr="00102AAF" w:rsidRDefault="00102AAF" w:rsidP="00102AAF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102AAF">
        <w:rPr>
          <w:rFonts w:eastAsia="Calibri"/>
          <w:color w:val="000000"/>
          <w:sz w:val="28"/>
          <w:szCs w:val="28"/>
          <w:lang w:eastAsia="en-US"/>
        </w:rPr>
        <w:t>1.1.1.</w:t>
      </w:r>
      <w:r>
        <w:rPr>
          <w:rFonts w:eastAsia="Calibri"/>
          <w:color w:val="000000"/>
          <w:sz w:val="28"/>
          <w:szCs w:val="28"/>
          <w:lang w:eastAsia="en-US"/>
        </w:rPr>
        <w:t> </w:t>
      </w:r>
      <w:r w:rsidRPr="00102AAF">
        <w:rPr>
          <w:rFonts w:eastAsia="Calibri"/>
          <w:color w:val="000000"/>
          <w:sz w:val="28"/>
          <w:szCs w:val="28"/>
          <w:lang w:eastAsia="en-US"/>
        </w:rPr>
        <w:t xml:space="preserve">Подраздел </w:t>
      </w:r>
      <w:r w:rsidRPr="00102AAF">
        <w:rPr>
          <w:rFonts w:eastAsia="Calibri"/>
          <w:b/>
          <w:color w:val="000000"/>
          <w:sz w:val="28"/>
          <w:szCs w:val="28"/>
          <w:lang w:eastAsia="en-US"/>
        </w:rPr>
        <w:t>«ОДНОМАНДАТНЫЙ ИЗБИРАТЕЛЬНЫЙ ОКРУГ № 13»</w:t>
      </w:r>
      <w:r w:rsidRPr="00102AAF">
        <w:rPr>
          <w:rFonts w:eastAsia="Calibri"/>
          <w:color w:val="000000"/>
          <w:sz w:val="28"/>
          <w:szCs w:val="28"/>
          <w:lang w:eastAsia="en-US"/>
        </w:rPr>
        <w:t xml:space="preserve"> изложить в следующей редакции:</w:t>
      </w:r>
    </w:p>
    <w:p w:rsidR="00102AAF" w:rsidRPr="00102AAF" w:rsidRDefault="00102AAF" w:rsidP="00102AAF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102AAF" w:rsidRPr="00102AAF" w:rsidRDefault="00102AAF" w:rsidP="00102AAF">
      <w:pPr>
        <w:ind w:firstLine="709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102AAF">
        <w:rPr>
          <w:rFonts w:eastAsia="Calibri"/>
          <w:b/>
          <w:color w:val="000000"/>
          <w:sz w:val="28"/>
          <w:szCs w:val="28"/>
          <w:lang w:eastAsia="en-US"/>
        </w:rPr>
        <w:t>«ОДНОМАНДАТНЫЙ ИЗБИРАТЕЛЬНЫЙ ОКРУГ № 13</w:t>
      </w:r>
    </w:p>
    <w:p w:rsidR="00102AAF" w:rsidRPr="00102AAF" w:rsidRDefault="00102AAF" w:rsidP="00102AAF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02AAF" w:rsidRPr="00102AAF" w:rsidRDefault="00102AAF" w:rsidP="00102AA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02AAF">
        <w:rPr>
          <w:rFonts w:eastAsia="Calibri"/>
          <w:sz w:val="28"/>
          <w:szCs w:val="28"/>
          <w:lang w:eastAsia="en-US"/>
        </w:rPr>
        <w:t>Число избирателей в округе – 25567.</w:t>
      </w:r>
    </w:p>
    <w:p w:rsidR="00102AAF" w:rsidRPr="00102AAF" w:rsidRDefault="00102AAF" w:rsidP="00102AA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02AAF">
        <w:rPr>
          <w:rFonts w:eastAsia="Calibri"/>
          <w:sz w:val="28"/>
          <w:szCs w:val="28"/>
          <w:u w:val="single"/>
          <w:lang w:eastAsia="en-US"/>
        </w:rPr>
        <w:t>Границы округа</w:t>
      </w:r>
      <w:r w:rsidRPr="00102AAF">
        <w:rPr>
          <w:rFonts w:eastAsia="Calibri"/>
          <w:sz w:val="28"/>
          <w:szCs w:val="28"/>
          <w:lang w:eastAsia="en-US"/>
        </w:rPr>
        <w:t xml:space="preserve"> – улицы: Авиастроителей, 49; Агрономическая;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Армавирская</w:t>
      </w:r>
      <w:proofErr w:type="spellEnd"/>
      <w:r w:rsidRPr="00102AAF">
        <w:rPr>
          <w:rFonts w:eastAsia="Calibri"/>
          <w:sz w:val="28"/>
          <w:szCs w:val="28"/>
          <w:lang w:eastAsia="en-US"/>
        </w:rPr>
        <w:t xml:space="preserve">; Батарейная; Богдана Хмельницкого, № 63, 65; Войкова, четная с № 124 до конца, нечетная с № 125 до конца;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Галковского</w:t>
      </w:r>
      <w:proofErr w:type="spellEnd"/>
      <w:r w:rsidRPr="00102AAF">
        <w:rPr>
          <w:rFonts w:eastAsia="Calibri"/>
          <w:sz w:val="28"/>
          <w:szCs w:val="28"/>
          <w:lang w:eastAsia="en-US"/>
        </w:rPr>
        <w:t xml:space="preserve">;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Годовикова</w:t>
      </w:r>
      <w:proofErr w:type="spellEnd"/>
      <w:r w:rsidRPr="00102AAF">
        <w:rPr>
          <w:rFonts w:eastAsia="Calibri"/>
          <w:sz w:val="28"/>
          <w:szCs w:val="28"/>
          <w:lang w:eastAsia="en-US"/>
        </w:rPr>
        <w:t xml:space="preserve">; 1-я, 2-я </w:t>
      </w:r>
      <w:r w:rsidRPr="00102AAF">
        <w:rPr>
          <w:rFonts w:eastAsia="Calibri"/>
          <w:sz w:val="28"/>
          <w:szCs w:val="28"/>
          <w:lang w:eastAsia="en-US"/>
        </w:rPr>
        <w:lastRenderedPageBreak/>
        <w:t xml:space="preserve">Газовая; Двинская; 12 Декабря;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Ипподромская</w:t>
      </w:r>
      <w:proofErr w:type="spellEnd"/>
      <w:r w:rsidRPr="00102AAF">
        <w:rPr>
          <w:rFonts w:eastAsia="Calibri"/>
          <w:sz w:val="28"/>
          <w:szCs w:val="28"/>
          <w:lang w:eastAsia="en-US"/>
        </w:rPr>
        <w:t xml:space="preserve">, № 44, 48, 50; Кавалерийская, четная с № 268 до конца, нечетная с № 221 до конца;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Костонаева</w:t>
      </w:r>
      <w:proofErr w:type="spellEnd"/>
      <w:r w:rsidRPr="00102AAF">
        <w:rPr>
          <w:rFonts w:eastAsia="Calibri"/>
          <w:sz w:val="28"/>
          <w:szCs w:val="28"/>
          <w:lang w:eastAsia="en-US"/>
        </w:rPr>
        <w:t xml:space="preserve">; Кропоткина, № 130, 130/1, 130/2, 130/3, 132, 132/1, 134, 136, 138, четная с № 418 до конца, нечетная с № 317 до конца;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Леваневского</w:t>
      </w:r>
      <w:proofErr w:type="spellEnd"/>
      <w:r w:rsidRPr="00102AAF">
        <w:rPr>
          <w:rFonts w:eastAsia="Calibri"/>
          <w:sz w:val="28"/>
          <w:szCs w:val="28"/>
          <w:lang w:eastAsia="en-US"/>
        </w:rPr>
        <w:t xml:space="preserve">; Малая Кавалерийская; Малая Кропоткина; Малая Плеханова; Малая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МОПРа</w:t>
      </w:r>
      <w:proofErr w:type="spellEnd"/>
      <w:r w:rsidRPr="00102AAF">
        <w:rPr>
          <w:rFonts w:eastAsia="Calibri"/>
          <w:sz w:val="28"/>
          <w:szCs w:val="28"/>
          <w:lang w:eastAsia="en-US"/>
        </w:rPr>
        <w:t xml:space="preserve">;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МОПРа</w:t>
      </w:r>
      <w:proofErr w:type="spellEnd"/>
      <w:r w:rsidRPr="00102AAF">
        <w:rPr>
          <w:rFonts w:eastAsia="Calibri"/>
          <w:sz w:val="28"/>
          <w:szCs w:val="28"/>
          <w:lang w:eastAsia="en-US"/>
        </w:rPr>
        <w:t xml:space="preserve">; Менделеева; Народная, четная с № 50 по 60; Новая Заря, четная с № 18 по 28а, № 15, 17, 19, 21, 23, 25, 25/1, с № 43 по 53;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Овчукова</w:t>
      </w:r>
      <w:proofErr w:type="spellEnd"/>
      <w:r w:rsidRPr="00102AAF">
        <w:rPr>
          <w:rFonts w:eastAsia="Calibri"/>
          <w:sz w:val="28"/>
          <w:szCs w:val="28"/>
          <w:lang w:eastAsia="en-US"/>
        </w:rPr>
        <w:t xml:space="preserve">;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Олеко</w:t>
      </w:r>
      <w:proofErr w:type="spellEnd"/>
      <w:r w:rsidRPr="00102AA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Дундича</w:t>
      </w:r>
      <w:proofErr w:type="spellEnd"/>
      <w:r w:rsidRPr="00102AAF">
        <w:rPr>
          <w:rFonts w:eastAsia="Calibri"/>
          <w:sz w:val="28"/>
          <w:szCs w:val="28"/>
          <w:lang w:eastAsia="en-US"/>
        </w:rPr>
        <w:t xml:space="preserve">; 25 лет Октября, № 11, 14, 16, 16/1, 16/2, 18, 18/1, 20/1, 20/2;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Осоавиахима</w:t>
      </w:r>
      <w:proofErr w:type="spellEnd"/>
      <w:r w:rsidRPr="00102AAF">
        <w:rPr>
          <w:rFonts w:eastAsia="Calibri"/>
          <w:sz w:val="28"/>
          <w:szCs w:val="28"/>
          <w:lang w:eastAsia="en-US"/>
        </w:rPr>
        <w:t xml:space="preserve">; Патронная; Планетная, четная с № 74 до конца, нечетная с № 105 до конца; Плеханова; Побежимова; Пулеметная; Ружейная; Светлая, четная с № 92 до конца, нечетная с № 99 до конца; Свободы, четная с № 306 до конца, нечетная с № 319 до конца;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Сибстройпути</w:t>
      </w:r>
      <w:proofErr w:type="spellEnd"/>
      <w:r w:rsidRPr="00102AAF">
        <w:rPr>
          <w:rFonts w:eastAsia="Calibri"/>
          <w:sz w:val="28"/>
          <w:szCs w:val="28"/>
          <w:lang w:eastAsia="en-US"/>
        </w:rPr>
        <w:t>; Славянская; Советской Сибири; Сусанина; Учительская, № 15, 17, 17/1, 19, 19/1, 19/2, 19/3, 18, 20, 21, 22, 24, 24/1, 40, 44, 48, 50, 52; Хоккейная; Чкалова (кроме № 70/1, 72, 74); воинская часть 40566.».</w:t>
      </w:r>
    </w:p>
    <w:p w:rsidR="00102AAF" w:rsidRPr="00102AAF" w:rsidRDefault="00102AAF" w:rsidP="00102AAF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102AAF">
        <w:rPr>
          <w:rFonts w:eastAsia="Calibri"/>
          <w:sz w:val="28"/>
          <w:szCs w:val="28"/>
          <w:lang w:eastAsia="en-US"/>
        </w:rPr>
        <w:t>1.1.2.</w:t>
      </w:r>
      <w:r w:rsidR="00330868">
        <w:rPr>
          <w:rFonts w:eastAsia="Calibri"/>
          <w:color w:val="000000"/>
          <w:sz w:val="28"/>
          <w:szCs w:val="28"/>
          <w:lang w:eastAsia="en-US"/>
        </w:rPr>
        <w:t> </w:t>
      </w:r>
      <w:r w:rsidRPr="00102AAF">
        <w:rPr>
          <w:rFonts w:eastAsia="Calibri"/>
          <w:color w:val="000000"/>
          <w:sz w:val="28"/>
          <w:szCs w:val="28"/>
          <w:lang w:eastAsia="en-US"/>
        </w:rPr>
        <w:t>Подраздел</w:t>
      </w:r>
      <w:r w:rsidRPr="00102AAF">
        <w:rPr>
          <w:rFonts w:eastAsia="Calibri"/>
          <w:b/>
          <w:color w:val="000000"/>
          <w:sz w:val="28"/>
          <w:szCs w:val="28"/>
          <w:lang w:eastAsia="en-US"/>
        </w:rPr>
        <w:t xml:space="preserve"> «ОДНОМАНДАТНЫЙ ИЗБИРАТЕЛЬНЫЙ ОКРУГ № 14» </w:t>
      </w:r>
      <w:r w:rsidRPr="00102AAF">
        <w:rPr>
          <w:rFonts w:eastAsia="Calibri"/>
          <w:color w:val="000000"/>
          <w:sz w:val="28"/>
          <w:szCs w:val="28"/>
          <w:lang w:eastAsia="en-US"/>
        </w:rPr>
        <w:t>изложить в следующей редакции:</w:t>
      </w:r>
    </w:p>
    <w:p w:rsidR="00102AAF" w:rsidRPr="00102AAF" w:rsidRDefault="00102AAF" w:rsidP="00102AAF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102AAF" w:rsidRPr="00102AAF" w:rsidRDefault="00102AAF" w:rsidP="00102AAF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102AAF">
        <w:rPr>
          <w:rFonts w:eastAsia="Calibri"/>
          <w:b/>
          <w:sz w:val="28"/>
          <w:szCs w:val="28"/>
          <w:lang w:eastAsia="en-US"/>
        </w:rPr>
        <w:t>«ОДНОМАНДАТНЫЙ ИЗБИРАТЕЛЬНЫЙ ОКРУГ № 14</w:t>
      </w:r>
    </w:p>
    <w:p w:rsidR="00102AAF" w:rsidRPr="00102AAF" w:rsidRDefault="00102AAF" w:rsidP="00102AAF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02AAF" w:rsidRPr="00102AAF" w:rsidRDefault="00102AAF" w:rsidP="00102AA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02AAF">
        <w:rPr>
          <w:rFonts w:eastAsia="Calibri"/>
          <w:sz w:val="28"/>
          <w:szCs w:val="28"/>
          <w:lang w:eastAsia="en-US"/>
        </w:rPr>
        <w:t>Число избирателей в округе – 26066.</w:t>
      </w:r>
    </w:p>
    <w:p w:rsidR="00102AAF" w:rsidRPr="00102AAF" w:rsidRDefault="00102AAF" w:rsidP="00102AA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02AAF">
        <w:rPr>
          <w:rFonts w:eastAsia="Calibri"/>
          <w:sz w:val="28"/>
          <w:szCs w:val="28"/>
          <w:u w:val="single"/>
          <w:lang w:eastAsia="en-US"/>
        </w:rPr>
        <w:t>Границы округа</w:t>
      </w:r>
      <w:r w:rsidRPr="00102AAF">
        <w:rPr>
          <w:rFonts w:eastAsia="Calibri"/>
          <w:sz w:val="28"/>
          <w:szCs w:val="28"/>
          <w:lang w:eastAsia="en-US"/>
        </w:rPr>
        <w:t xml:space="preserve"> – улицы: Александра Невского; Богдана Хмельницкого,  четная с № 2 по 80, нечетная (кроме № 63, 65, 107, 107/1); Василия Клевцова; Власова;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Ипподромская</w:t>
      </w:r>
      <w:proofErr w:type="spellEnd"/>
      <w:r w:rsidRPr="00102AAF">
        <w:rPr>
          <w:rFonts w:eastAsia="Calibri"/>
          <w:sz w:val="28"/>
          <w:szCs w:val="28"/>
          <w:lang w:eastAsia="en-US"/>
        </w:rPr>
        <w:t xml:space="preserve">, № 56, 75; Народная (кроме четная с № 50 по 60); Новая Заря, № 33, 33а, 35, 40;  Объединения, четная с № 44 по 60, с № 68 до конца, нечетная № 31, 33; Пугачева; Степана Разина; Танковая; Театральная, № 31, 35/1, 36, 37, 40, 42; Учительская, № 33, 37, 39; 25 лет Октября, № 25, 25/1, 28, 34, 34а, 36; переулки: 1-й, 2-й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Краснодонский</w:t>
      </w:r>
      <w:proofErr w:type="spellEnd"/>
      <w:r w:rsidRPr="00102AAF">
        <w:rPr>
          <w:rFonts w:eastAsia="Calibri"/>
          <w:sz w:val="28"/>
          <w:szCs w:val="28"/>
          <w:lang w:eastAsia="en-US"/>
        </w:rPr>
        <w:t>; воинская часть: 5567; ГБУЗ НСО «Городская клиническая больница № 25» (улица Александра Невского, 15/1).».</w:t>
      </w:r>
    </w:p>
    <w:p w:rsidR="00102AAF" w:rsidRPr="00102AAF" w:rsidRDefault="00330868" w:rsidP="00102AA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1.1.3. </w:t>
      </w:r>
      <w:r w:rsidR="00102AAF" w:rsidRPr="00102AAF">
        <w:rPr>
          <w:rFonts w:eastAsia="Calibri"/>
          <w:sz w:val="28"/>
          <w:szCs w:val="28"/>
          <w:lang w:eastAsia="en-US"/>
        </w:rPr>
        <w:t xml:space="preserve">Подраздел </w:t>
      </w:r>
      <w:r w:rsidR="00102AAF" w:rsidRPr="00102AAF">
        <w:rPr>
          <w:rFonts w:eastAsia="Calibri"/>
          <w:b/>
          <w:sz w:val="28"/>
          <w:szCs w:val="28"/>
          <w:lang w:eastAsia="en-US"/>
        </w:rPr>
        <w:t xml:space="preserve">«ОДНОМАНДАТНЫЙ ИЗБИРАТЕЛЬНЫЙ ОКРУГ № 15» </w:t>
      </w:r>
      <w:r w:rsidR="00102AAF" w:rsidRPr="00102AAF">
        <w:rPr>
          <w:rFonts w:eastAsia="Calibri"/>
          <w:sz w:val="28"/>
          <w:szCs w:val="28"/>
          <w:lang w:eastAsia="en-US"/>
        </w:rPr>
        <w:t>изложить в следующей редакции:</w:t>
      </w:r>
    </w:p>
    <w:p w:rsidR="00102AAF" w:rsidRPr="00102AAF" w:rsidRDefault="00102AAF" w:rsidP="00102AAF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:rsidR="00102AAF" w:rsidRPr="00102AAF" w:rsidRDefault="00102AAF" w:rsidP="00102AAF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102AAF">
        <w:rPr>
          <w:rFonts w:eastAsia="Calibri"/>
          <w:b/>
          <w:sz w:val="28"/>
          <w:szCs w:val="28"/>
          <w:lang w:eastAsia="en-US"/>
        </w:rPr>
        <w:t>«ОДНОМАНДАТНЫЙ ИЗБИРАТЕЛЬНЫЙ ОКРУГ № 15</w:t>
      </w:r>
    </w:p>
    <w:p w:rsidR="00102AAF" w:rsidRPr="00102AAF" w:rsidRDefault="00102AAF" w:rsidP="00102AAF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102AAF" w:rsidRPr="00102AAF" w:rsidRDefault="00102AAF" w:rsidP="00102AA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02AAF">
        <w:rPr>
          <w:rFonts w:eastAsia="Calibri"/>
          <w:sz w:val="28"/>
          <w:szCs w:val="28"/>
          <w:lang w:eastAsia="en-US"/>
        </w:rPr>
        <w:t>Число избирателей в округе – 26175.</w:t>
      </w:r>
    </w:p>
    <w:p w:rsidR="00102AAF" w:rsidRPr="00102AAF" w:rsidRDefault="00102AAF" w:rsidP="00102AA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02AAF">
        <w:rPr>
          <w:rFonts w:eastAsia="Calibri"/>
          <w:sz w:val="28"/>
          <w:szCs w:val="28"/>
          <w:u w:val="single"/>
          <w:lang w:eastAsia="en-US"/>
        </w:rPr>
        <w:t>Границы округа</w:t>
      </w:r>
      <w:r w:rsidRPr="00102AAF">
        <w:rPr>
          <w:rFonts w:eastAsia="Calibri"/>
          <w:sz w:val="28"/>
          <w:szCs w:val="28"/>
          <w:lang w:eastAsia="en-US"/>
        </w:rPr>
        <w:t xml:space="preserve"> – Красный проспект, № 310, 314; улицы: Бунина; Генераторная; Гребенщикова, № 1, 3, 5, 5/1, 6, 6/1, 7/1; Декоративная; Дунаевского;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Игарская</w:t>
      </w:r>
      <w:proofErr w:type="spellEnd"/>
      <w:r w:rsidRPr="00102AAF">
        <w:rPr>
          <w:rFonts w:eastAsia="Calibri"/>
          <w:sz w:val="28"/>
          <w:szCs w:val="28"/>
          <w:lang w:eastAsia="en-US"/>
        </w:rPr>
        <w:t xml:space="preserve">;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Илимская</w:t>
      </w:r>
      <w:proofErr w:type="spellEnd"/>
      <w:r w:rsidRPr="00102AAF">
        <w:rPr>
          <w:rFonts w:eastAsia="Calibri"/>
          <w:sz w:val="28"/>
          <w:szCs w:val="28"/>
          <w:lang w:eastAsia="en-US"/>
        </w:rPr>
        <w:t xml:space="preserve">; Карельская; Карпатская; Ковалевского; Макаренко (кроме № 21, 23, 52); Михаила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Немыткина</w:t>
      </w:r>
      <w:proofErr w:type="spellEnd"/>
      <w:r w:rsidRPr="00102AAF">
        <w:rPr>
          <w:rFonts w:eastAsia="Calibri"/>
          <w:sz w:val="28"/>
          <w:szCs w:val="28"/>
          <w:lang w:eastAsia="en-US"/>
        </w:rPr>
        <w:t xml:space="preserve">, № 5, 7;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Мясниковой</w:t>
      </w:r>
      <w:proofErr w:type="spellEnd"/>
      <w:r w:rsidRPr="00102AAF">
        <w:rPr>
          <w:rFonts w:eastAsia="Calibri"/>
          <w:sz w:val="28"/>
          <w:szCs w:val="28"/>
          <w:lang w:eastAsia="en-US"/>
        </w:rPr>
        <w:t xml:space="preserve">, № 20, 22, 22/1, 22/3, 24, 24/1, 24/2, 26;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Новочеркасская</w:t>
      </w:r>
      <w:proofErr w:type="spellEnd"/>
      <w:r w:rsidRPr="00102AAF">
        <w:rPr>
          <w:rFonts w:eastAsia="Calibri"/>
          <w:sz w:val="28"/>
          <w:szCs w:val="28"/>
          <w:lang w:eastAsia="en-US"/>
        </w:rPr>
        <w:t xml:space="preserve">; Объединения, четная с № 4 по 26, с № 62 по 66, нечетная № 23, 23/1; Окружная; Оптическая; Полежаева; Пятигорская; Саянская; Сельскохозяйственная;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Ставского</w:t>
      </w:r>
      <w:proofErr w:type="spellEnd"/>
      <w:r w:rsidRPr="00102AAF">
        <w:rPr>
          <w:rFonts w:eastAsia="Calibri"/>
          <w:sz w:val="28"/>
          <w:szCs w:val="28"/>
          <w:lang w:eastAsia="en-US"/>
        </w:rPr>
        <w:t xml:space="preserve">; Столетова;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Сухановская</w:t>
      </w:r>
      <w:proofErr w:type="spellEnd"/>
      <w:r w:rsidRPr="00102AAF">
        <w:rPr>
          <w:rFonts w:eastAsia="Calibri"/>
          <w:sz w:val="28"/>
          <w:szCs w:val="28"/>
          <w:lang w:eastAsia="en-US"/>
        </w:rPr>
        <w:t xml:space="preserve">;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Тагильская</w:t>
      </w:r>
      <w:proofErr w:type="spellEnd"/>
      <w:r w:rsidRPr="00102AAF">
        <w:rPr>
          <w:rFonts w:eastAsia="Calibri"/>
          <w:sz w:val="28"/>
          <w:szCs w:val="28"/>
          <w:lang w:eastAsia="en-US"/>
        </w:rPr>
        <w:t xml:space="preserve">;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Тайшетская</w:t>
      </w:r>
      <w:proofErr w:type="spellEnd"/>
      <w:r w:rsidRPr="00102AAF">
        <w:rPr>
          <w:rFonts w:eastAsia="Calibri"/>
          <w:sz w:val="28"/>
          <w:szCs w:val="28"/>
          <w:lang w:eastAsia="en-US"/>
        </w:rPr>
        <w:t xml:space="preserve">; Тамбовская; Тюленина, № 24/1, 24/2, 26/2, 28/1; Фадеева; Ферганская; Целинная; Шаляпина; Электронная; переулки: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Бобруйский</w:t>
      </w:r>
      <w:proofErr w:type="spellEnd"/>
      <w:r w:rsidRPr="00102AAF">
        <w:rPr>
          <w:rFonts w:eastAsia="Calibri"/>
          <w:sz w:val="28"/>
          <w:szCs w:val="28"/>
          <w:lang w:eastAsia="en-US"/>
        </w:rPr>
        <w:t>; 1-й Новаторский; Новаторский; 1-й Рекордный; Рекордный; Сельскохозяйственный; 2-й Фадеева; 1-й – 6-й Электронный; воинские части: 3733, 6936.».</w:t>
      </w:r>
    </w:p>
    <w:p w:rsidR="00102AAF" w:rsidRPr="00102AAF" w:rsidRDefault="00330868" w:rsidP="00102AA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1.1.4. </w:t>
      </w:r>
      <w:r w:rsidR="00102AAF" w:rsidRPr="00102AAF">
        <w:rPr>
          <w:rFonts w:eastAsia="Calibri"/>
          <w:sz w:val="28"/>
          <w:szCs w:val="28"/>
          <w:lang w:eastAsia="en-US"/>
        </w:rPr>
        <w:t xml:space="preserve">Подраздел </w:t>
      </w:r>
      <w:r w:rsidR="00102AAF" w:rsidRPr="00102AAF">
        <w:rPr>
          <w:rFonts w:eastAsia="Calibri"/>
          <w:b/>
          <w:sz w:val="28"/>
          <w:szCs w:val="28"/>
          <w:lang w:eastAsia="en-US"/>
        </w:rPr>
        <w:t>«ОДНОМАНДАТНЫЙ ИЗБИРАТЕЛЬНЫЙ ОКРУГ № 16»</w:t>
      </w:r>
      <w:r w:rsidR="00102AAF" w:rsidRPr="00102AAF">
        <w:rPr>
          <w:rFonts w:eastAsia="Calibri"/>
          <w:sz w:val="28"/>
          <w:szCs w:val="28"/>
          <w:lang w:eastAsia="en-US"/>
        </w:rPr>
        <w:t xml:space="preserve"> изложить в следующей редакции:</w:t>
      </w:r>
    </w:p>
    <w:p w:rsidR="00102AAF" w:rsidRPr="00102AAF" w:rsidRDefault="00102AAF" w:rsidP="00102AAF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02AAF" w:rsidRPr="00102AAF" w:rsidRDefault="00102AAF" w:rsidP="00102AAF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102AAF">
        <w:rPr>
          <w:rFonts w:eastAsia="Calibri"/>
          <w:b/>
          <w:sz w:val="28"/>
          <w:szCs w:val="28"/>
          <w:lang w:eastAsia="en-US"/>
        </w:rPr>
        <w:t>«ОДНОМАНДАТНЫЙ ИЗБИРАТЕЛЬНЫЙ ОКРУГ № 16</w:t>
      </w:r>
    </w:p>
    <w:p w:rsidR="00102AAF" w:rsidRPr="00102AAF" w:rsidRDefault="00102AAF" w:rsidP="00102AAF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02AAF" w:rsidRPr="00102AAF" w:rsidRDefault="00102AAF" w:rsidP="00102AA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02AAF">
        <w:rPr>
          <w:rFonts w:eastAsia="Calibri"/>
          <w:sz w:val="28"/>
          <w:szCs w:val="28"/>
          <w:lang w:eastAsia="en-US"/>
        </w:rPr>
        <w:t>Число избирателей в округе – 25634.</w:t>
      </w:r>
    </w:p>
    <w:p w:rsidR="00102AAF" w:rsidRPr="00102AAF" w:rsidRDefault="00102AAF" w:rsidP="00102AA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02AAF">
        <w:rPr>
          <w:rFonts w:eastAsia="Calibri"/>
          <w:sz w:val="28"/>
          <w:szCs w:val="28"/>
          <w:u w:val="single"/>
          <w:lang w:eastAsia="en-US"/>
        </w:rPr>
        <w:t>Границы округа</w:t>
      </w:r>
      <w:r w:rsidRPr="00102AAF">
        <w:rPr>
          <w:rFonts w:eastAsia="Calibri"/>
          <w:sz w:val="28"/>
          <w:szCs w:val="28"/>
          <w:lang w:eastAsia="en-US"/>
        </w:rPr>
        <w:t xml:space="preserve"> – Красный проспект, с № 307 до конца (кроме № 310, 314); улицы: Гребенщикова (кроме № 1, 3, 5, 5/1, 6, 6/1, 7/1);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Краузе</w:t>
      </w:r>
      <w:proofErr w:type="spellEnd"/>
      <w:r w:rsidRPr="00102AAF">
        <w:rPr>
          <w:rFonts w:eastAsia="Calibri"/>
          <w:sz w:val="28"/>
          <w:szCs w:val="28"/>
          <w:lang w:eastAsia="en-US"/>
        </w:rPr>
        <w:t xml:space="preserve"> (кроме № 1, 5);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Мясниковой</w:t>
      </w:r>
      <w:proofErr w:type="spellEnd"/>
      <w:r w:rsidRPr="00102AAF">
        <w:rPr>
          <w:rFonts w:eastAsia="Calibri"/>
          <w:sz w:val="28"/>
          <w:szCs w:val="28"/>
          <w:lang w:eastAsia="en-US"/>
        </w:rPr>
        <w:t xml:space="preserve"> (кроме № 20, 22, 22/1, 22/3, 24, 24/1, 24/2, 26); Михаила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Немыткина</w:t>
      </w:r>
      <w:proofErr w:type="spellEnd"/>
      <w:r w:rsidRPr="00102AAF">
        <w:rPr>
          <w:rFonts w:eastAsia="Calibri"/>
          <w:sz w:val="28"/>
          <w:szCs w:val="28"/>
          <w:lang w:eastAsia="en-US"/>
        </w:rPr>
        <w:t xml:space="preserve"> (кроме № 5, 7); Родники;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Свечникова</w:t>
      </w:r>
      <w:proofErr w:type="spellEnd"/>
      <w:r w:rsidRPr="00102AAF">
        <w:rPr>
          <w:rFonts w:eastAsia="Calibri"/>
          <w:sz w:val="28"/>
          <w:szCs w:val="28"/>
          <w:lang w:eastAsia="en-US"/>
        </w:rPr>
        <w:t>; Тюленина (кроме № 1, 1/2, 5, 24/1, 24/2, 26/2, 28/1).».</w:t>
      </w:r>
    </w:p>
    <w:p w:rsidR="00102AAF" w:rsidRPr="00102AAF" w:rsidRDefault="00330868" w:rsidP="00102AAF">
      <w:pPr>
        <w:ind w:firstLine="709"/>
        <w:jc w:val="both"/>
        <w:rPr>
          <w:rFonts w:eastAsia="Calibri"/>
          <w:sz w:val="28"/>
          <w:szCs w:val="28"/>
          <w:u w:val="single"/>
          <w:lang w:eastAsia="en-US"/>
        </w:rPr>
      </w:pPr>
      <w:r>
        <w:rPr>
          <w:rFonts w:eastAsia="Calibri"/>
          <w:sz w:val="28"/>
          <w:szCs w:val="28"/>
          <w:lang w:eastAsia="en-US"/>
        </w:rPr>
        <w:t>1.2. </w:t>
      </w:r>
      <w:r w:rsidR="00102AAF" w:rsidRPr="00102AAF">
        <w:rPr>
          <w:rFonts w:eastAsia="Calibri"/>
          <w:sz w:val="28"/>
          <w:szCs w:val="28"/>
          <w:lang w:eastAsia="en-US"/>
        </w:rPr>
        <w:t>В разделе «</w:t>
      </w:r>
      <w:r w:rsidR="00102AAF" w:rsidRPr="00102AAF">
        <w:rPr>
          <w:rFonts w:eastAsia="Calibri"/>
          <w:b/>
          <w:sz w:val="28"/>
          <w:szCs w:val="28"/>
          <w:u w:val="single"/>
          <w:lang w:eastAsia="en-US"/>
        </w:rPr>
        <w:t>КИРОВСКИЙ РАЙОН</w:t>
      </w:r>
      <w:r w:rsidR="00102AAF" w:rsidRPr="00102AAF">
        <w:rPr>
          <w:rFonts w:eastAsia="Calibri"/>
          <w:b/>
          <w:sz w:val="28"/>
          <w:szCs w:val="28"/>
          <w:lang w:eastAsia="en-US"/>
        </w:rPr>
        <w:t>»</w:t>
      </w:r>
      <w:r w:rsidR="00102AAF" w:rsidRPr="00102AAF">
        <w:rPr>
          <w:rFonts w:eastAsia="Calibri"/>
          <w:sz w:val="28"/>
          <w:szCs w:val="28"/>
          <w:lang w:eastAsia="en-US"/>
        </w:rPr>
        <w:t>:</w:t>
      </w:r>
    </w:p>
    <w:p w:rsidR="00102AAF" w:rsidRPr="00102AAF" w:rsidRDefault="00102AAF" w:rsidP="00102AA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02AAF">
        <w:rPr>
          <w:rFonts w:eastAsia="Calibri"/>
          <w:sz w:val="28"/>
          <w:szCs w:val="28"/>
          <w:lang w:eastAsia="en-US"/>
        </w:rPr>
        <w:t>1.2.1.</w:t>
      </w:r>
      <w:r w:rsidR="00330868">
        <w:rPr>
          <w:rFonts w:eastAsia="Calibri"/>
          <w:color w:val="000000"/>
          <w:sz w:val="28"/>
          <w:szCs w:val="28"/>
          <w:lang w:eastAsia="en-US"/>
        </w:rPr>
        <w:t> </w:t>
      </w:r>
      <w:r w:rsidRPr="00102AAF">
        <w:rPr>
          <w:rFonts w:eastAsia="Calibri"/>
          <w:sz w:val="28"/>
          <w:szCs w:val="28"/>
          <w:lang w:eastAsia="en-US"/>
        </w:rPr>
        <w:t xml:space="preserve">Подраздел </w:t>
      </w:r>
      <w:r w:rsidRPr="00102AAF">
        <w:rPr>
          <w:rFonts w:eastAsia="Calibri"/>
          <w:b/>
          <w:sz w:val="28"/>
          <w:szCs w:val="28"/>
          <w:lang w:eastAsia="en-US"/>
        </w:rPr>
        <w:t>«ОДНОМАНДАТНЫЙ ИЗБИРАТЕЛЬНЫЙ ОКРУГ № 19»</w:t>
      </w:r>
      <w:r w:rsidRPr="00102AAF">
        <w:rPr>
          <w:rFonts w:eastAsia="Calibri"/>
          <w:sz w:val="28"/>
          <w:szCs w:val="28"/>
          <w:lang w:eastAsia="en-US"/>
        </w:rPr>
        <w:t xml:space="preserve"> изложить в следующей редакции:</w:t>
      </w:r>
    </w:p>
    <w:p w:rsidR="00102AAF" w:rsidRPr="00102AAF" w:rsidRDefault="00102AAF" w:rsidP="00102AAF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02AAF" w:rsidRPr="00102AAF" w:rsidRDefault="00102AAF" w:rsidP="00102AAF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102AAF">
        <w:rPr>
          <w:rFonts w:eastAsia="Calibri"/>
          <w:b/>
          <w:sz w:val="28"/>
          <w:szCs w:val="28"/>
          <w:lang w:eastAsia="en-US"/>
        </w:rPr>
        <w:t>«ОДНОМАНДАТНЫЙ ИЗБИРАТЕЛЬНЫЙ ОКРУГ № 19</w:t>
      </w:r>
    </w:p>
    <w:p w:rsidR="00102AAF" w:rsidRPr="00102AAF" w:rsidRDefault="00102AAF" w:rsidP="00102AAF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102AAF" w:rsidRPr="00102AAF" w:rsidRDefault="00102AAF" w:rsidP="00102AA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02AAF">
        <w:rPr>
          <w:rFonts w:eastAsia="Calibri"/>
          <w:sz w:val="28"/>
          <w:szCs w:val="28"/>
          <w:lang w:eastAsia="en-US"/>
        </w:rPr>
        <w:t>Число избирателей в округе – 26175.</w:t>
      </w:r>
    </w:p>
    <w:p w:rsidR="00102AAF" w:rsidRPr="00102AAF" w:rsidRDefault="00102AAF" w:rsidP="00102AA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02AAF">
        <w:rPr>
          <w:rFonts w:eastAsia="Calibri"/>
          <w:sz w:val="28"/>
          <w:szCs w:val="28"/>
          <w:u w:val="single"/>
          <w:lang w:eastAsia="en-US"/>
        </w:rPr>
        <w:t>Границы округа</w:t>
      </w:r>
      <w:r w:rsidRPr="00102AAF">
        <w:rPr>
          <w:rFonts w:eastAsia="Calibri"/>
          <w:sz w:val="28"/>
          <w:szCs w:val="28"/>
          <w:lang w:eastAsia="en-US"/>
        </w:rPr>
        <w:t xml:space="preserve"> – улицы: Архитектурная; 2-я Архитектурная; Беловежская; Блока; Бородина;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Вертковская</w:t>
      </w:r>
      <w:proofErr w:type="spellEnd"/>
      <w:r w:rsidRPr="00102AAF">
        <w:rPr>
          <w:rFonts w:eastAsia="Calibri"/>
          <w:sz w:val="28"/>
          <w:szCs w:val="28"/>
          <w:lang w:eastAsia="en-US"/>
        </w:rPr>
        <w:t xml:space="preserve">, нечетная с № 5/1 по 55, четная с № 6 по 18; Виктора Уса, № 1, 1/2, 2, 3, 4, 5, 7, 7/1, 9, 11, 11/1, 13, 15, 15/1;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Костычева</w:t>
      </w:r>
      <w:proofErr w:type="spellEnd"/>
      <w:r w:rsidRPr="00102AAF">
        <w:rPr>
          <w:rFonts w:eastAsia="Calibri"/>
          <w:sz w:val="28"/>
          <w:szCs w:val="28"/>
          <w:lang w:eastAsia="en-US"/>
        </w:rPr>
        <w:t xml:space="preserve">, нечетная с № 27 по 49, с № 55 до конца, четная с № 46 по 68, № 74, 74/1, с № 76 до конца;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Люблинская</w:t>
      </w:r>
      <w:proofErr w:type="spellEnd"/>
      <w:r w:rsidRPr="00102AAF">
        <w:rPr>
          <w:rFonts w:eastAsia="Calibri"/>
          <w:sz w:val="28"/>
          <w:szCs w:val="28"/>
          <w:lang w:eastAsia="en-US"/>
        </w:rPr>
        <w:t xml:space="preserve">; Немировича-Данченко, нечетная с № 49 по 89а, с № 91 по 117, № 123, 125, четная с № 42 по 102; Николая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Грицюка</w:t>
      </w:r>
      <w:proofErr w:type="spellEnd"/>
      <w:r w:rsidRPr="00102AAF">
        <w:rPr>
          <w:rFonts w:eastAsia="Calibri"/>
          <w:sz w:val="28"/>
          <w:szCs w:val="28"/>
          <w:lang w:eastAsia="en-US"/>
        </w:rPr>
        <w:t xml:space="preserve">; Палласа, № 1, 1/1, 2, 2/1, 2/2, 3, 3/1, 3/2, 5, 5/1, 5/2, 6, 6/1, 8, 12, 17, 21, 23, 26, 33; Петровского; Петухова, четная № 6/4, 6/5, 12/5, 12/6, нечетная с № 53 по 57;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Покрышкина</w:t>
      </w:r>
      <w:proofErr w:type="spellEnd"/>
      <w:r w:rsidRPr="00102AAF">
        <w:rPr>
          <w:rFonts w:eastAsia="Calibri"/>
          <w:sz w:val="28"/>
          <w:szCs w:val="28"/>
          <w:lang w:eastAsia="en-US"/>
        </w:rPr>
        <w:t xml:space="preserve">, 1; Серафимовича, нечетная № 27, с № 29 по 43, с № 49 до конца, четная с № 34 по 48, с № 52 до конца; Сибиряков-Гвардейцев, четная с № 14 по 40,  № 44/1, 44/2, 44/5, 44/6, 44/7; Станиславского, № 29, 29/1, 31, 33, 35; Телевизионная; Тринадцатая Дистанция Пути; Тульская, нечетная с № 205 по 289, четная с № 186 по 246; Римского-Корсакова, № 11, 17, 21, 26, 28, 28/2, нечетная с № 29 по 39, с № 43 до конца, четная с № 32 до конца; Успенского; Черкасская; Чукотская; микрорайоны: 1-й, 2-й, 3-й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Памирский</w:t>
      </w:r>
      <w:proofErr w:type="spellEnd"/>
      <w:r w:rsidRPr="00102AAF">
        <w:rPr>
          <w:rFonts w:eastAsia="Calibri"/>
          <w:sz w:val="28"/>
          <w:szCs w:val="28"/>
          <w:lang w:eastAsia="en-US"/>
        </w:rPr>
        <w:t xml:space="preserve">; переулки: 1-й – 4-й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Костычева</w:t>
      </w:r>
      <w:proofErr w:type="spellEnd"/>
      <w:r w:rsidRPr="00102AAF">
        <w:rPr>
          <w:rFonts w:eastAsia="Calibri"/>
          <w:sz w:val="28"/>
          <w:szCs w:val="28"/>
          <w:lang w:eastAsia="en-US"/>
        </w:rPr>
        <w:t>; 1-й Немировича-Данченко; 1-й, 2-й Телевизионный; 1-й - 9-й Успенского; 1-й - 4-й Черкасский; 1-й - 9-й Чукотский; территории: СНТ «Бородинский садовод»; СТ «Умелый строитель»; ДНП «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Тулинское</w:t>
      </w:r>
      <w:proofErr w:type="spellEnd"/>
      <w:r w:rsidRPr="00102AAF">
        <w:rPr>
          <w:rFonts w:eastAsia="Calibri"/>
          <w:sz w:val="28"/>
          <w:szCs w:val="28"/>
          <w:lang w:eastAsia="en-US"/>
        </w:rPr>
        <w:t xml:space="preserve"> заречье»; СНТ «Ветеран-3»; СТ «Солнышко»; СТ «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Рабис</w:t>
      </w:r>
      <w:proofErr w:type="spellEnd"/>
      <w:r w:rsidRPr="00102AAF">
        <w:rPr>
          <w:rFonts w:eastAsia="Calibri"/>
          <w:sz w:val="28"/>
          <w:szCs w:val="28"/>
          <w:lang w:eastAsia="en-US"/>
        </w:rPr>
        <w:t xml:space="preserve">»; СНТ «Радуга-2»; СНТ «Родина»; СТ «Ложок»; СНТ «Дружба»; СТ «Полянка»; СНТ «41-й годовщины Октября»; СНТ «Солнышко плюс»; НСТ «Сад НЭТИ»; СНТ «Радуга»; СНТ «им. Ю.А. Гагарина»; НСТ «Садовод СММ»; СНТ «Восход-СЭТМ»; СНТ «Восход им. Кузьмина»; СТ «Коллективный труд»; СНТ «Садовод Сибирь 2»; СНТ «Сибирь-1»; СНТ «Строитель»; СНТ «Цветущая Сибирь»; СНТ «Энергетик»; СНТ «Энергетик Сибири»; ГБУЗ НСО «Родильный дом № 6» (улица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Вертковская</w:t>
      </w:r>
      <w:proofErr w:type="spellEnd"/>
      <w:r w:rsidRPr="00102AAF">
        <w:rPr>
          <w:rFonts w:eastAsia="Calibri"/>
          <w:sz w:val="28"/>
          <w:szCs w:val="28"/>
          <w:lang w:eastAsia="en-US"/>
        </w:rPr>
        <w:t>, 5).».</w:t>
      </w:r>
    </w:p>
    <w:p w:rsidR="00102AAF" w:rsidRPr="00102AAF" w:rsidRDefault="00330868" w:rsidP="00102AA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1.2.2. </w:t>
      </w:r>
      <w:r w:rsidR="00102AAF" w:rsidRPr="00102AAF">
        <w:rPr>
          <w:rFonts w:eastAsia="Calibri"/>
          <w:sz w:val="28"/>
          <w:szCs w:val="28"/>
          <w:lang w:eastAsia="en-US"/>
        </w:rPr>
        <w:t xml:space="preserve">Подраздел </w:t>
      </w:r>
      <w:r w:rsidR="00102AAF" w:rsidRPr="00102AAF">
        <w:rPr>
          <w:rFonts w:eastAsia="Calibri"/>
          <w:b/>
          <w:sz w:val="28"/>
          <w:szCs w:val="28"/>
          <w:lang w:eastAsia="en-US"/>
        </w:rPr>
        <w:t>«ОДНОМАНДАТНЫЙ ИЗБИРАТЕЛЬНЫЙ ОКРУГ № 20»</w:t>
      </w:r>
      <w:r w:rsidR="00102AAF" w:rsidRPr="00102AAF">
        <w:rPr>
          <w:rFonts w:eastAsia="Calibri"/>
          <w:sz w:val="28"/>
          <w:szCs w:val="28"/>
          <w:lang w:eastAsia="en-US"/>
        </w:rPr>
        <w:t xml:space="preserve"> изложить в следующей редакции:</w:t>
      </w:r>
    </w:p>
    <w:p w:rsidR="00102AAF" w:rsidRPr="00102AAF" w:rsidRDefault="00102AAF" w:rsidP="00102AAF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02AAF" w:rsidRPr="00102AAF" w:rsidRDefault="00102AAF" w:rsidP="00102AAF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102AAF">
        <w:rPr>
          <w:rFonts w:eastAsia="Calibri"/>
          <w:b/>
          <w:sz w:val="28"/>
          <w:szCs w:val="28"/>
          <w:lang w:eastAsia="en-US"/>
        </w:rPr>
        <w:t>«ОДНОМАНДАТНЫЙ ИЗБИРАТЕЛЬНЫЙ ОКРУГ № 20</w:t>
      </w:r>
    </w:p>
    <w:p w:rsidR="00102AAF" w:rsidRPr="00102AAF" w:rsidRDefault="00102AAF" w:rsidP="00102AAF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102AAF" w:rsidRPr="00102AAF" w:rsidRDefault="00102AAF" w:rsidP="00102AA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02AAF">
        <w:rPr>
          <w:rFonts w:eastAsia="Calibri"/>
          <w:sz w:val="28"/>
          <w:szCs w:val="28"/>
          <w:lang w:eastAsia="en-US"/>
        </w:rPr>
        <w:t>Число избирателей в округе – 25887.</w:t>
      </w:r>
    </w:p>
    <w:p w:rsidR="00102AAF" w:rsidRPr="00102AAF" w:rsidRDefault="00102AAF" w:rsidP="00102AA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02AAF">
        <w:rPr>
          <w:rFonts w:eastAsia="Calibri"/>
          <w:sz w:val="28"/>
          <w:szCs w:val="28"/>
          <w:u w:val="single"/>
          <w:lang w:eastAsia="en-US"/>
        </w:rPr>
        <w:t>Границы округа</w:t>
      </w:r>
      <w:r w:rsidRPr="00102AAF">
        <w:rPr>
          <w:rFonts w:eastAsia="Calibri"/>
          <w:sz w:val="28"/>
          <w:szCs w:val="28"/>
          <w:lang w:eastAsia="en-US"/>
        </w:rPr>
        <w:t xml:space="preserve"> – улицы: Азербайджанская;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Акмолинская</w:t>
      </w:r>
      <w:proofErr w:type="spellEnd"/>
      <w:r w:rsidRPr="00102AAF">
        <w:rPr>
          <w:rFonts w:eastAsia="Calibri"/>
          <w:sz w:val="28"/>
          <w:szCs w:val="28"/>
          <w:lang w:eastAsia="en-US"/>
        </w:rPr>
        <w:t xml:space="preserve">;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Албазинская</w:t>
      </w:r>
      <w:proofErr w:type="spellEnd"/>
      <w:r w:rsidRPr="00102AAF">
        <w:rPr>
          <w:rFonts w:eastAsia="Calibri"/>
          <w:sz w:val="28"/>
          <w:szCs w:val="28"/>
          <w:lang w:eastAsia="en-US"/>
        </w:rPr>
        <w:t xml:space="preserve">; Аникина; Бебеля; Бетонная, 5;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Бугринская</w:t>
      </w:r>
      <w:proofErr w:type="spellEnd"/>
      <w:r w:rsidRPr="00102AAF">
        <w:rPr>
          <w:rFonts w:eastAsia="Calibri"/>
          <w:sz w:val="28"/>
          <w:szCs w:val="28"/>
          <w:lang w:eastAsia="en-US"/>
        </w:rPr>
        <w:t xml:space="preserve">; Бурденко – четная с № 2 по 10,           с № 26 до конца; нечетная с № 3 по 19а, с № 31 до конца; 2-я Бурденко; Валдайская; Ватутина, № 28, 30/1, 38/1, нечетная с № 39 по 85а; Горбаня – четная с № 2 по 12а, нечетная с № 1 по 11; Декадная, Западная; Изыскателей;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Ильменская</w:t>
      </w:r>
      <w:proofErr w:type="spellEnd"/>
      <w:r w:rsidRPr="00102AAF">
        <w:rPr>
          <w:rFonts w:eastAsia="Calibri"/>
          <w:sz w:val="28"/>
          <w:szCs w:val="28"/>
          <w:lang w:eastAsia="en-US"/>
        </w:rPr>
        <w:t xml:space="preserve">;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Коуракская</w:t>
      </w:r>
      <w:proofErr w:type="spellEnd"/>
      <w:r w:rsidRPr="00102AAF">
        <w:rPr>
          <w:rFonts w:eastAsia="Calibri"/>
          <w:sz w:val="28"/>
          <w:szCs w:val="28"/>
          <w:lang w:eastAsia="en-US"/>
        </w:rPr>
        <w:t xml:space="preserve">; Красный Восток; Луговая; Магнитогорская;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Макеевская</w:t>
      </w:r>
      <w:proofErr w:type="spellEnd"/>
      <w:r w:rsidRPr="00102AAF">
        <w:rPr>
          <w:rFonts w:eastAsia="Calibri"/>
          <w:sz w:val="28"/>
          <w:szCs w:val="28"/>
          <w:lang w:eastAsia="en-US"/>
        </w:rPr>
        <w:t xml:space="preserve">; Мира – четная № 4, с № 8 по 12, нечетная с № 5 по 13; 59, 59/1, 59/2; Немировича-Данченко, нечетная с № 131а по 161, четная с № 108 по 150;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Новобугринская</w:t>
      </w:r>
      <w:proofErr w:type="spellEnd"/>
      <w:r w:rsidRPr="00102AAF">
        <w:rPr>
          <w:rFonts w:eastAsia="Calibri"/>
          <w:sz w:val="28"/>
          <w:szCs w:val="28"/>
          <w:lang w:eastAsia="en-US"/>
        </w:rPr>
        <w:t xml:space="preserve">; Новогодняя, № 4, 4/1, четная с № 8 по 44, нечетная с № 37 по 57; Обогатительная;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Оловозаводская</w:t>
      </w:r>
      <w:proofErr w:type="spellEnd"/>
      <w:r w:rsidRPr="00102AAF">
        <w:rPr>
          <w:rFonts w:eastAsia="Calibri"/>
          <w:sz w:val="28"/>
          <w:szCs w:val="28"/>
          <w:lang w:eastAsia="en-US"/>
        </w:rPr>
        <w:t xml:space="preserve">, № 4, 6/1, 8; Ольховская; 2-я Ольховская – четная 2, 4, 6, 8, 10, нечетная – 1, 3, 5, 7, 9, 11; 3-я – 6-я Ольховская; Осенняя; Пригородная; Проектная; Саввы Кожевникова, № 2, 4, 4а, 6; Сибиряков-Гвардейцев, нечетная с № 1 по 29, 44/3, 44/4; Симферопольская; Социалистическая; Сочинская; Строительная; Таймырская; Тракторная;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Тубинская</w:t>
      </w:r>
      <w:proofErr w:type="spellEnd"/>
      <w:r w:rsidRPr="00102AAF">
        <w:rPr>
          <w:rFonts w:eastAsia="Calibri"/>
          <w:sz w:val="28"/>
          <w:szCs w:val="28"/>
          <w:lang w:eastAsia="en-US"/>
        </w:rPr>
        <w:t xml:space="preserve">; Тульская, нечетная с № 1 по 197, четная с № 2 по 178;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Урманова</w:t>
      </w:r>
      <w:proofErr w:type="spellEnd"/>
      <w:r w:rsidRPr="00102AAF">
        <w:rPr>
          <w:rFonts w:eastAsia="Calibri"/>
          <w:sz w:val="28"/>
          <w:szCs w:val="28"/>
          <w:lang w:eastAsia="en-US"/>
        </w:rPr>
        <w:t xml:space="preserve">, 1, 3, 6, 7, 12, 14, 16, 18, 20, 22;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Чернореченская</w:t>
      </w:r>
      <w:proofErr w:type="spellEnd"/>
      <w:r w:rsidRPr="00102AAF">
        <w:rPr>
          <w:rFonts w:eastAsia="Calibri"/>
          <w:sz w:val="28"/>
          <w:szCs w:val="28"/>
          <w:lang w:eastAsia="en-US"/>
        </w:rPr>
        <w:t xml:space="preserve">; Эстонская; Яковлева; XX Партсъезда; переулки: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Бугринский</w:t>
      </w:r>
      <w:proofErr w:type="spellEnd"/>
      <w:r w:rsidRPr="00102AAF">
        <w:rPr>
          <w:rFonts w:eastAsia="Calibri"/>
          <w:sz w:val="28"/>
          <w:szCs w:val="28"/>
          <w:lang w:eastAsia="en-US"/>
        </w:rPr>
        <w:t xml:space="preserve"> Выселок; 1-й –3-й Бурденко; Ремесленный; 1-й – 5-й Мира (кроме 2-й Мира, 4); Обской;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Оловозаводской</w:t>
      </w:r>
      <w:proofErr w:type="spellEnd"/>
      <w:r w:rsidRPr="00102AAF">
        <w:rPr>
          <w:rFonts w:eastAsia="Calibri"/>
          <w:sz w:val="28"/>
          <w:szCs w:val="28"/>
          <w:lang w:eastAsia="en-US"/>
        </w:rPr>
        <w:t>; 1-й, 2-й Ольховский; Тракторный; Тульский; Учительский; территории: СТ «Березовая роща»; СНТ «Мир-1»; СНТ «Мир-2»; СНТ «Мичурина-3»; СТ «Мичуринец»; СТ «Проектировщик»; ГБУЗ НСО «Государственная Новосибирская областная клиническая больница» (улица Немировича-Данченко, 130); ГБУЗ НСО «Новосибирская областная психиатрическая больница № 6 специализированного типа» (улица Тульская, 83).».</w:t>
      </w:r>
    </w:p>
    <w:p w:rsidR="00102AAF" w:rsidRPr="00102AAF" w:rsidRDefault="00330868" w:rsidP="00102AA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1.2.3. </w:t>
      </w:r>
      <w:r w:rsidR="00102AAF" w:rsidRPr="00102AAF">
        <w:rPr>
          <w:rFonts w:eastAsia="Calibri"/>
          <w:sz w:val="28"/>
          <w:szCs w:val="28"/>
          <w:lang w:eastAsia="en-US"/>
        </w:rPr>
        <w:t xml:space="preserve">Подраздел </w:t>
      </w:r>
      <w:r w:rsidR="00102AAF" w:rsidRPr="00102AAF">
        <w:rPr>
          <w:rFonts w:eastAsia="Calibri"/>
          <w:b/>
          <w:sz w:val="28"/>
          <w:szCs w:val="28"/>
          <w:lang w:eastAsia="en-US"/>
        </w:rPr>
        <w:t>«ОДНОМАНДАТНЫЙ ИЗБИРАТЕЛЬНЫЙ ОКРУГ № 21»</w:t>
      </w:r>
      <w:r w:rsidR="00102AAF" w:rsidRPr="00102AAF">
        <w:rPr>
          <w:rFonts w:eastAsia="Calibri"/>
          <w:sz w:val="28"/>
          <w:szCs w:val="28"/>
          <w:lang w:eastAsia="en-US"/>
        </w:rPr>
        <w:t xml:space="preserve"> изложить в следующей редакции:</w:t>
      </w:r>
    </w:p>
    <w:p w:rsidR="00102AAF" w:rsidRPr="00102AAF" w:rsidRDefault="00102AAF" w:rsidP="00102AAF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02AAF" w:rsidRPr="00102AAF" w:rsidRDefault="00102AAF" w:rsidP="00102AAF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102AAF">
        <w:rPr>
          <w:rFonts w:eastAsia="Calibri"/>
          <w:b/>
          <w:sz w:val="28"/>
          <w:szCs w:val="28"/>
          <w:lang w:eastAsia="en-US"/>
        </w:rPr>
        <w:t>«ОДНОМАНДАТНЫЙ ИЗБИРАТЕЛЬНЫЙ ОКРУГ № 21</w:t>
      </w:r>
    </w:p>
    <w:p w:rsidR="00102AAF" w:rsidRPr="00102AAF" w:rsidRDefault="00102AAF" w:rsidP="00102AAF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02AAF" w:rsidRPr="00102AAF" w:rsidRDefault="00102AAF" w:rsidP="00102AA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02AAF">
        <w:rPr>
          <w:rFonts w:eastAsia="Calibri"/>
          <w:sz w:val="28"/>
          <w:szCs w:val="28"/>
          <w:lang w:eastAsia="en-US"/>
        </w:rPr>
        <w:t>Число избирателей в округе – 26053.</w:t>
      </w:r>
    </w:p>
    <w:p w:rsidR="00102AAF" w:rsidRPr="00102AAF" w:rsidRDefault="00102AAF" w:rsidP="00102AA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02AAF">
        <w:rPr>
          <w:rFonts w:eastAsia="Calibri"/>
          <w:sz w:val="28"/>
          <w:szCs w:val="28"/>
          <w:u w:val="single"/>
          <w:lang w:eastAsia="en-US"/>
        </w:rPr>
        <w:t>Границы округа</w:t>
      </w:r>
      <w:r w:rsidRPr="00102AAF">
        <w:rPr>
          <w:rFonts w:eastAsia="Calibri"/>
          <w:sz w:val="28"/>
          <w:szCs w:val="28"/>
          <w:lang w:eastAsia="en-US"/>
        </w:rPr>
        <w:t xml:space="preserve"> – улицы: Балканская; Герцена;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Гэсстроевская</w:t>
      </w:r>
      <w:proofErr w:type="spellEnd"/>
      <w:r w:rsidRPr="00102AAF">
        <w:rPr>
          <w:rFonts w:eastAsia="Calibri"/>
          <w:sz w:val="28"/>
          <w:szCs w:val="28"/>
          <w:lang w:eastAsia="en-US"/>
        </w:rPr>
        <w:t xml:space="preserve">; 2-я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Гэсстроевская</w:t>
      </w:r>
      <w:proofErr w:type="spellEnd"/>
      <w:r w:rsidRPr="00102AAF">
        <w:rPr>
          <w:rFonts w:eastAsia="Calibri"/>
          <w:sz w:val="28"/>
          <w:szCs w:val="28"/>
          <w:lang w:eastAsia="en-US"/>
        </w:rPr>
        <w:t xml:space="preserve">;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Ельнинская</w:t>
      </w:r>
      <w:proofErr w:type="spellEnd"/>
      <w:r w:rsidRPr="00102AAF">
        <w:rPr>
          <w:rFonts w:eastAsia="Calibri"/>
          <w:sz w:val="28"/>
          <w:szCs w:val="28"/>
          <w:lang w:eastAsia="en-US"/>
        </w:rPr>
        <w:t xml:space="preserve">; Искры; Комсомольская; Коперника; 2-я Ленинская; Ньютона;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Оловозаводская</w:t>
      </w:r>
      <w:proofErr w:type="spellEnd"/>
      <w:r w:rsidRPr="00102AAF">
        <w:rPr>
          <w:rFonts w:eastAsia="Calibri"/>
          <w:sz w:val="28"/>
          <w:szCs w:val="28"/>
          <w:lang w:eastAsia="en-US"/>
        </w:rPr>
        <w:t xml:space="preserve">, № 1/2, 1/3, 1/4, с № 3 по 9, 12/1, 13, 14, 15, 18, 18/1, 18/2, 18/3, 20/3, 20/6, 27, 27/1, 29, 31, 39, 41, 43; Плавильщиков; Саввы Кожевникова, нечетная с № 1 по 19; Сержанта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Коротаева</w:t>
      </w:r>
      <w:proofErr w:type="spellEnd"/>
      <w:r w:rsidRPr="00102AAF">
        <w:rPr>
          <w:rFonts w:eastAsia="Calibri"/>
          <w:sz w:val="28"/>
          <w:szCs w:val="28"/>
          <w:lang w:eastAsia="en-US"/>
        </w:rPr>
        <w:t xml:space="preserve">; Тюменская; Урожайная;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Урманова</w:t>
      </w:r>
      <w:proofErr w:type="spellEnd"/>
      <w:r w:rsidRPr="00102AAF">
        <w:rPr>
          <w:rFonts w:eastAsia="Calibri"/>
          <w:sz w:val="28"/>
          <w:szCs w:val="28"/>
          <w:lang w:eastAsia="en-US"/>
        </w:rPr>
        <w:t xml:space="preserve">, № 11, 13;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Чемская</w:t>
      </w:r>
      <w:proofErr w:type="spellEnd"/>
      <w:r w:rsidRPr="00102AAF">
        <w:rPr>
          <w:rFonts w:eastAsia="Calibri"/>
          <w:sz w:val="28"/>
          <w:szCs w:val="28"/>
          <w:lang w:eastAsia="en-US"/>
        </w:rPr>
        <w:t xml:space="preserve">;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Чигорина</w:t>
      </w:r>
      <w:proofErr w:type="spellEnd"/>
      <w:r w:rsidRPr="00102AAF">
        <w:rPr>
          <w:rFonts w:eastAsia="Calibri"/>
          <w:sz w:val="28"/>
          <w:szCs w:val="28"/>
          <w:lang w:eastAsia="en-US"/>
        </w:rPr>
        <w:t xml:space="preserve">; Юный Ленинец; переулки: 1-й, 2-й, 4-й, 5-й, 6-й, 8-й, 9-й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Гэсстроевский</w:t>
      </w:r>
      <w:proofErr w:type="spellEnd"/>
      <w:r w:rsidRPr="00102AAF">
        <w:rPr>
          <w:rFonts w:eastAsia="Calibri"/>
          <w:sz w:val="28"/>
          <w:szCs w:val="28"/>
          <w:lang w:eastAsia="en-US"/>
        </w:rPr>
        <w:t>.».</w:t>
      </w:r>
    </w:p>
    <w:p w:rsidR="00102AAF" w:rsidRPr="00102AAF" w:rsidRDefault="00330868" w:rsidP="00102AAF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1.2.4. </w:t>
      </w:r>
      <w:r w:rsidR="00102AAF" w:rsidRPr="00102AAF">
        <w:rPr>
          <w:rFonts w:eastAsia="Calibri"/>
          <w:color w:val="000000"/>
          <w:sz w:val="28"/>
          <w:szCs w:val="28"/>
          <w:lang w:eastAsia="en-US"/>
        </w:rPr>
        <w:t xml:space="preserve">В подразделе </w:t>
      </w:r>
      <w:r w:rsidR="00102AAF" w:rsidRPr="00102AAF">
        <w:rPr>
          <w:rFonts w:eastAsia="Calibri"/>
          <w:b/>
          <w:color w:val="000000"/>
          <w:sz w:val="28"/>
          <w:szCs w:val="28"/>
          <w:lang w:eastAsia="en-US"/>
        </w:rPr>
        <w:t xml:space="preserve">«ОДНОМАНДАТНЫЙ ИЗБИРАТЕЛЬНЫЙ ОКРУГ № 22» </w:t>
      </w:r>
      <w:r w:rsidR="00102AAF" w:rsidRPr="00102AAF">
        <w:rPr>
          <w:rFonts w:eastAsia="Calibri"/>
          <w:color w:val="000000"/>
          <w:sz w:val="28"/>
          <w:szCs w:val="28"/>
          <w:lang w:eastAsia="en-US"/>
        </w:rPr>
        <w:t>цифры «62/3,» исключить.</w:t>
      </w:r>
    </w:p>
    <w:p w:rsidR="00102AAF" w:rsidRPr="00102AAF" w:rsidRDefault="00330868" w:rsidP="00102AA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1.2.5. </w:t>
      </w:r>
      <w:r w:rsidR="00102AAF" w:rsidRPr="00102AAF">
        <w:rPr>
          <w:rFonts w:eastAsia="Calibri"/>
          <w:sz w:val="28"/>
          <w:szCs w:val="28"/>
          <w:lang w:eastAsia="en-US"/>
        </w:rPr>
        <w:t xml:space="preserve">Подраздел </w:t>
      </w:r>
      <w:r w:rsidR="00102AAF" w:rsidRPr="00102AAF">
        <w:rPr>
          <w:rFonts w:eastAsia="Calibri"/>
          <w:b/>
          <w:sz w:val="28"/>
          <w:szCs w:val="28"/>
          <w:lang w:eastAsia="en-US"/>
        </w:rPr>
        <w:t>«ОДНОМАНДАТНЫЙ ИЗБИРАТЕЛЬНЫЙ ОКРУГ № 23»</w:t>
      </w:r>
      <w:r w:rsidR="00102AAF" w:rsidRPr="00102AAF">
        <w:rPr>
          <w:rFonts w:eastAsia="Calibri"/>
          <w:sz w:val="28"/>
          <w:szCs w:val="28"/>
          <w:lang w:eastAsia="en-US"/>
        </w:rPr>
        <w:t xml:space="preserve"> изложить в следующей редакции:</w:t>
      </w:r>
    </w:p>
    <w:p w:rsidR="00102AAF" w:rsidRPr="00102AAF" w:rsidRDefault="00102AAF" w:rsidP="00102AAF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02AAF" w:rsidRPr="00102AAF" w:rsidRDefault="00102AAF" w:rsidP="00102AAF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102AAF">
        <w:rPr>
          <w:rFonts w:eastAsia="Calibri"/>
          <w:b/>
          <w:sz w:val="28"/>
          <w:szCs w:val="28"/>
          <w:lang w:eastAsia="en-US"/>
        </w:rPr>
        <w:t>«ОДНОМАНДАТНЫЙ ИЗБИРАТЕЛЬНЫЙ ОКРУГ № 23</w:t>
      </w:r>
    </w:p>
    <w:p w:rsidR="00102AAF" w:rsidRPr="00102AAF" w:rsidRDefault="00102AAF" w:rsidP="00102AAF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02AAF" w:rsidRPr="00102AAF" w:rsidRDefault="00102AAF" w:rsidP="00102AA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02AAF">
        <w:rPr>
          <w:rFonts w:eastAsia="Calibri"/>
          <w:sz w:val="28"/>
          <w:szCs w:val="28"/>
          <w:lang w:eastAsia="en-US"/>
        </w:rPr>
        <w:t>Число избирателей в округе – 25356.</w:t>
      </w:r>
    </w:p>
    <w:p w:rsidR="00102AAF" w:rsidRPr="00102AAF" w:rsidRDefault="00102AAF" w:rsidP="00102AA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02AAF">
        <w:rPr>
          <w:rFonts w:eastAsia="Calibri"/>
          <w:sz w:val="28"/>
          <w:szCs w:val="28"/>
          <w:u w:val="single"/>
          <w:lang w:eastAsia="en-US"/>
        </w:rPr>
        <w:lastRenderedPageBreak/>
        <w:t>Границы округа</w:t>
      </w:r>
      <w:r w:rsidRPr="00102AAF">
        <w:rPr>
          <w:rFonts w:eastAsia="Calibri"/>
          <w:sz w:val="28"/>
          <w:szCs w:val="28"/>
          <w:lang w:eastAsia="en-US"/>
        </w:rPr>
        <w:t xml:space="preserve"> – улицы: Громова, № 17, 17/2, 18, 21, 22, 23; Зорге, нечетная с № 179 по 283, четная с № 6 по 98; Петухова, № 12, 12/2, 12/3, 14, 14а, 14/1, 14/2, 14/4, 14/5, 14/6, 14/7, 14/8, 16, 16/4; Сибиряков-Гвардейцев, № 58/1, 60, 61, 62/3, 63, 68, 74, 74/1, 74/2, 74/3, 74/4, 74/5, 74/6, 74/8, 78, 80, 82.».</w:t>
      </w:r>
    </w:p>
    <w:p w:rsidR="00102AAF" w:rsidRPr="00102AAF" w:rsidRDefault="00330868" w:rsidP="00102AA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1.2.6. </w:t>
      </w:r>
      <w:r w:rsidR="00102AAF" w:rsidRPr="00102AAF">
        <w:rPr>
          <w:rFonts w:eastAsia="Calibri"/>
          <w:sz w:val="28"/>
          <w:szCs w:val="28"/>
          <w:lang w:eastAsia="en-US"/>
        </w:rPr>
        <w:t xml:space="preserve">Подраздел </w:t>
      </w:r>
      <w:r w:rsidR="00102AAF" w:rsidRPr="00102AAF">
        <w:rPr>
          <w:rFonts w:eastAsia="Calibri"/>
          <w:b/>
          <w:sz w:val="28"/>
          <w:szCs w:val="28"/>
          <w:lang w:eastAsia="en-US"/>
        </w:rPr>
        <w:t>«ОДНОМАНДАТНЫЙ ИЗБИРАТЕЛЬНЫЙ ОКРУГ № 24»</w:t>
      </w:r>
      <w:r w:rsidR="00102AAF" w:rsidRPr="00102AAF">
        <w:rPr>
          <w:rFonts w:eastAsia="Calibri"/>
          <w:sz w:val="28"/>
          <w:szCs w:val="28"/>
          <w:lang w:eastAsia="en-US"/>
        </w:rPr>
        <w:t xml:space="preserve"> изложить в следующей редакции:</w:t>
      </w:r>
    </w:p>
    <w:p w:rsidR="00102AAF" w:rsidRPr="00102AAF" w:rsidRDefault="00102AAF" w:rsidP="00102AAF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02AAF" w:rsidRPr="00102AAF" w:rsidRDefault="00102AAF" w:rsidP="00102AAF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102AAF">
        <w:rPr>
          <w:rFonts w:eastAsia="Calibri"/>
          <w:b/>
          <w:sz w:val="28"/>
          <w:szCs w:val="28"/>
          <w:lang w:eastAsia="en-US"/>
        </w:rPr>
        <w:t>«ОДНОМАНДАТНЫЙ ИЗБИРАТЕЛЬНЫЙ ОКРУГ № 24</w:t>
      </w:r>
    </w:p>
    <w:p w:rsidR="00102AAF" w:rsidRPr="00102AAF" w:rsidRDefault="00102AAF" w:rsidP="00102AAF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102AAF" w:rsidRPr="00102AAF" w:rsidRDefault="00102AAF" w:rsidP="00102AA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02AAF">
        <w:rPr>
          <w:rFonts w:eastAsia="Calibri"/>
          <w:sz w:val="28"/>
          <w:szCs w:val="28"/>
          <w:lang w:eastAsia="en-US"/>
        </w:rPr>
        <w:t>Число избирателей в округе – 26166.</w:t>
      </w:r>
    </w:p>
    <w:p w:rsidR="00102AAF" w:rsidRPr="00102AAF" w:rsidRDefault="00102AAF" w:rsidP="00102AA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02AAF">
        <w:rPr>
          <w:rFonts w:eastAsia="Calibri"/>
          <w:sz w:val="28"/>
          <w:szCs w:val="28"/>
          <w:u w:val="single"/>
          <w:lang w:eastAsia="en-US"/>
        </w:rPr>
        <w:t>Границы округа</w:t>
      </w:r>
      <w:r w:rsidRPr="00102AAF">
        <w:rPr>
          <w:rFonts w:eastAsia="Calibri"/>
          <w:sz w:val="28"/>
          <w:szCs w:val="28"/>
          <w:lang w:eastAsia="en-US"/>
        </w:rPr>
        <w:t xml:space="preserve"> – улицы: Александра Чистякова; Архангельская; Бетонная – четная № 4, 16а, нечетная – с № 7 по 13, с № 21 по 37;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Бирюсинка</w:t>
      </w:r>
      <w:proofErr w:type="spellEnd"/>
      <w:r w:rsidRPr="00102AAF">
        <w:rPr>
          <w:rFonts w:eastAsia="Calibri"/>
          <w:sz w:val="28"/>
          <w:szCs w:val="28"/>
          <w:lang w:eastAsia="en-US"/>
        </w:rPr>
        <w:t xml:space="preserve">; Бронная; Бурденко  - четная с № 12 по 22; нечетная с № 21 по 29; Виктора Шевелева; Водозабор; Вознесенская; Воскресная; Горбаня № 20; Гранатовая; Дмитрия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Шмонина</w:t>
      </w:r>
      <w:proofErr w:type="spellEnd"/>
      <w:r w:rsidRPr="00102AAF">
        <w:rPr>
          <w:rFonts w:eastAsia="Calibri"/>
          <w:sz w:val="28"/>
          <w:szCs w:val="28"/>
          <w:lang w:eastAsia="en-US"/>
        </w:rPr>
        <w:t xml:space="preserve">; Коллективная; Колхозная; Кооперативная; Краснодарская; Мира – четная с № 16 по 56, нечетная с № 17 по 57; Мурманская; Николая Сотникова; Норильская; 2-я Ольховская, 19; Петухова, № 95, 95/1, 95/4, 97, 97/2, 99, 99/1, 99/2, 101, 101/1, 101/3, 103, 103/2, 103/3, четная с № 156 до конца; Пионерская; Пограничная;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Прокопьевская</w:t>
      </w:r>
      <w:proofErr w:type="spellEnd"/>
      <w:r w:rsidRPr="00102AAF">
        <w:rPr>
          <w:rFonts w:eastAsia="Calibri"/>
          <w:sz w:val="28"/>
          <w:szCs w:val="28"/>
          <w:lang w:eastAsia="en-US"/>
        </w:rPr>
        <w:t xml:space="preserve">; 2-я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Прокопьевская</w:t>
      </w:r>
      <w:proofErr w:type="spellEnd"/>
      <w:r w:rsidRPr="00102AAF">
        <w:rPr>
          <w:rFonts w:eastAsia="Calibri"/>
          <w:sz w:val="28"/>
          <w:szCs w:val="28"/>
          <w:lang w:eastAsia="en-US"/>
        </w:rPr>
        <w:t xml:space="preserve">; Рубежная; Сибиряков-Гвардейцев, № 49а; Союзная; Тянь-Шаньская; Федора Горячева; переулки: 1-й - 18-й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Бронный</w:t>
      </w:r>
      <w:proofErr w:type="spellEnd"/>
      <w:r w:rsidRPr="00102AAF">
        <w:rPr>
          <w:rFonts w:eastAsia="Calibri"/>
          <w:sz w:val="28"/>
          <w:szCs w:val="28"/>
          <w:lang w:eastAsia="en-US"/>
        </w:rPr>
        <w:t>; 1-й - 7-й Гранатовый; Краснодарский; 2-й Мира, 4; территории: СТ «Зеленый мыс»; ДНТ «Белые росы».».</w:t>
      </w:r>
    </w:p>
    <w:p w:rsidR="00102AAF" w:rsidRPr="00102AAF" w:rsidRDefault="00330868" w:rsidP="00102AA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1.3. </w:t>
      </w:r>
      <w:r w:rsidR="00102AAF" w:rsidRPr="00102AAF">
        <w:rPr>
          <w:rFonts w:eastAsia="Calibri"/>
          <w:sz w:val="28"/>
          <w:szCs w:val="28"/>
          <w:lang w:eastAsia="en-US"/>
        </w:rPr>
        <w:t xml:space="preserve">В подразделе </w:t>
      </w:r>
      <w:r w:rsidR="00102AAF" w:rsidRPr="00102AAF">
        <w:rPr>
          <w:rFonts w:eastAsia="Calibri"/>
          <w:b/>
          <w:sz w:val="28"/>
          <w:szCs w:val="28"/>
          <w:lang w:eastAsia="en-US"/>
        </w:rPr>
        <w:t>«ОДНОМАНДАТНЫЙ ИЗБИРАТЕЛЬНЫЙ ОКРУГ № 28»</w:t>
      </w:r>
      <w:r w:rsidR="00102AAF" w:rsidRPr="00102AAF">
        <w:rPr>
          <w:rFonts w:eastAsia="Calibri"/>
          <w:sz w:val="28"/>
          <w:szCs w:val="28"/>
          <w:lang w:eastAsia="en-US"/>
        </w:rPr>
        <w:t xml:space="preserve"> раздела </w:t>
      </w:r>
      <w:r w:rsidR="00102AAF" w:rsidRPr="00102AAF">
        <w:rPr>
          <w:rFonts w:eastAsia="Calibri"/>
          <w:b/>
          <w:sz w:val="28"/>
          <w:szCs w:val="28"/>
          <w:lang w:eastAsia="en-US"/>
        </w:rPr>
        <w:t>«</w:t>
      </w:r>
      <w:r w:rsidR="00102AAF" w:rsidRPr="00102AAF">
        <w:rPr>
          <w:rFonts w:eastAsia="Calibri"/>
          <w:b/>
          <w:sz w:val="28"/>
          <w:szCs w:val="28"/>
          <w:u w:val="single"/>
          <w:lang w:eastAsia="en-US"/>
        </w:rPr>
        <w:t>ЛЕНИНСКИЙ РАЙОН</w:t>
      </w:r>
      <w:r w:rsidR="00102AAF" w:rsidRPr="00102AAF">
        <w:rPr>
          <w:rFonts w:eastAsia="Calibri"/>
          <w:b/>
          <w:sz w:val="28"/>
          <w:szCs w:val="28"/>
          <w:lang w:eastAsia="en-US"/>
        </w:rPr>
        <w:t>»</w:t>
      </w:r>
      <w:r w:rsidR="00102AAF" w:rsidRPr="00102AAF">
        <w:rPr>
          <w:rFonts w:eastAsia="Calibri"/>
          <w:sz w:val="28"/>
          <w:szCs w:val="28"/>
          <w:lang w:eastAsia="en-US"/>
        </w:rPr>
        <w:t xml:space="preserve"> слова «70а,» исключить.</w:t>
      </w:r>
    </w:p>
    <w:p w:rsidR="00102AAF" w:rsidRPr="00102AAF" w:rsidRDefault="00102AAF" w:rsidP="00102AA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02AAF">
        <w:rPr>
          <w:rFonts w:eastAsia="Calibri"/>
          <w:sz w:val="28"/>
          <w:szCs w:val="28"/>
          <w:lang w:eastAsia="en-US"/>
        </w:rPr>
        <w:t>1.4.</w:t>
      </w:r>
      <w:r w:rsidR="00330868">
        <w:rPr>
          <w:rFonts w:eastAsia="Calibri"/>
          <w:sz w:val="28"/>
          <w:szCs w:val="28"/>
          <w:lang w:eastAsia="en-US"/>
        </w:rPr>
        <w:t> </w:t>
      </w:r>
      <w:r w:rsidRPr="00102AAF">
        <w:rPr>
          <w:rFonts w:eastAsia="Calibri"/>
          <w:color w:val="000000"/>
          <w:sz w:val="28"/>
          <w:szCs w:val="28"/>
          <w:lang w:eastAsia="en-US"/>
        </w:rPr>
        <w:t xml:space="preserve">В </w:t>
      </w:r>
      <w:hyperlink r:id="rId15" w:history="1">
        <w:r w:rsidRPr="00102AAF">
          <w:rPr>
            <w:rFonts w:eastAsia="Calibri"/>
            <w:color w:val="000000"/>
            <w:sz w:val="28"/>
            <w:szCs w:val="28"/>
            <w:lang w:eastAsia="en-US"/>
          </w:rPr>
          <w:t>разделе</w:t>
        </w:r>
      </w:hyperlink>
      <w:r w:rsidRPr="00102AAF">
        <w:rPr>
          <w:rFonts w:eastAsia="Calibri"/>
          <w:sz w:val="28"/>
          <w:szCs w:val="28"/>
          <w:lang w:eastAsia="en-US"/>
        </w:rPr>
        <w:t xml:space="preserve"> </w:t>
      </w:r>
      <w:r w:rsidRPr="00102AAF">
        <w:rPr>
          <w:rFonts w:eastAsia="Calibri"/>
          <w:b/>
          <w:sz w:val="28"/>
          <w:szCs w:val="28"/>
          <w:lang w:eastAsia="en-US"/>
        </w:rPr>
        <w:t>«</w:t>
      </w:r>
      <w:r w:rsidRPr="00102AAF">
        <w:rPr>
          <w:rFonts w:eastAsia="Calibri"/>
          <w:b/>
          <w:sz w:val="28"/>
          <w:szCs w:val="28"/>
          <w:u w:val="single"/>
          <w:lang w:eastAsia="en-US"/>
        </w:rPr>
        <w:t>ОКТЯБРЬСКИЙ РАЙОН</w:t>
      </w:r>
      <w:r w:rsidRPr="00102AAF">
        <w:rPr>
          <w:rFonts w:eastAsia="Calibri"/>
          <w:b/>
          <w:sz w:val="28"/>
          <w:szCs w:val="28"/>
          <w:lang w:eastAsia="en-US"/>
        </w:rPr>
        <w:t>»</w:t>
      </w:r>
      <w:r w:rsidRPr="00102AAF">
        <w:rPr>
          <w:rFonts w:eastAsia="Calibri"/>
          <w:sz w:val="28"/>
          <w:szCs w:val="28"/>
          <w:lang w:eastAsia="en-US"/>
        </w:rPr>
        <w:t>:</w:t>
      </w:r>
    </w:p>
    <w:p w:rsidR="00102AAF" w:rsidRPr="00102AAF" w:rsidRDefault="00330868" w:rsidP="00102AA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1.4.1. </w:t>
      </w:r>
      <w:r w:rsidR="00102AAF" w:rsidRPr="00102AAF">
        <w:rPr>
          <w:rFonts w:eastAsia="Calibri"/>
          <w:sz w:val="28"/>
          <w:szCs w:val="28"/>
          <w:lang w:eastAsia="en-US"/>
        </w:rPr>
        <w:t xml:space="preserve">Подраздел </w:t>
      </w:r>
      <w:r w:rsidR="00102AAF" w:rsidRPr="00102AAF">
        <w:rPr>
          <w:rFonts w:eastAsia="Calibri"/>
          <w:b/>
          <w:sz w:val="28"/>
          <w:szCs w:val="28"/>
          <w:lang w:eastAsia="en-US"/>
        </w:rPr>
        <w:t>«ОДНОМАНДАТНЫЙ ИЗБИРАТЕЛЬНЫЙ ОКРУГ № 35»</w:t>
      </w:r>
      <w:r w:rsidR="00102AAF" w:rsidRPr="00102AAF">
        <w:rPr>
          <w:rFonts w:eastAsia="Calibri"/>
          <w:sz w:val="28"/>
          <w:szCs w:val="28"/>
          <w:lang w:eastAsia="en-US"/>
        </w:rPr>
        <w:t xml:space="preserve"> изложить в следующей редакции:</w:t>
      </w:r>
    </w:p>
    <w:p w:rsidR="00102AAF" w:rsidRPr="00102AAF" w:rsidRDefault="00102AAF" w:rsidP="00102AAF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02AAF" w:rsidRPr="00102AAF" w:rsidRDefault="00102AAF" w:rsidP="00102AAF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102AAF">
        <w:rPr>
          <w:rFonts w:eastAsia="Calibri"/>
          <w:b/>
          <w:sz w:val="28"/>
          <w:szCs w:val="28"/>
          <w:lang w:eastAsia="en-US"/>
        </w:rPr>
        <w:t>«ОДНОМАНДАТНЫЙ ИЗБИРАТЕЛЬНЫЙ ОКРУГ № 35</w:t>
      </w:r>
    </w:p>
    <w:p w:rsidR="00102AAF" w:rsidRPr="00102AAF" w:rsidRDefault="00102AAF" w:rsidP="00102AAF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02AAF" w:rsidRPr="00102AAF" w:rsidRDefault="00102AAF" w:rsidP="00102AA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02AAF">
        <w:rPr>
          <w:rFonts w:eastAsia="Calibri"/>
          <w:sz w:val="28"/>
          <w:szCs w:val="28"/>
          <w:lang w:eastAsia="en-US"/>
        </w:rPr>
        <w:t>Число избирателей в округе – 26119.</w:t>
      </w:r>
    </w:p>
    <w:p w:rsidR="00102AAF" w:rsidRPr="00102AAF" w:rsidRDefault="00102AAF" w:rsidP="00102AA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02AAF">
        <w:rPr>
          <w:rFonts w:eastAsia="Calibri"/>
          <w:sz w:val="28"/>
          <w:szCs w:val="28"/>
          <w:u w:val="single"/>
          <w:lang w:eastAsia="en-US"/>
        </w:rPr>
        <w:t>Границы округа</w:t>
      </w:r>
      <w:r w:rsidRPr="00102AAF">
        <w:rPr>
          <w:rFonts w:eastAsia="Calibri"/>
          <w:sz w:val="28"/>
          <w:szCs w:val="28"/>
          <w:lang w:eastAsia="en-US"/>
        </w:rPr>
        <w:t xml:space="preserve"> – улицы: Вилюйская; Взлетная; Выборная (кроме четная с № 2 по 54, нечетная с № 1 по 31, № 129, 129/1, 129/2, 131, 131/1, 139, 158); Высокогорная; 2-я Высокогорная; Гайдара (кроме четная с № 2 по 34, нечетная с № 1 по 33); Дубравы, четная с № 2 по 32, нечетная с № 1 по 21, с № 31 по 89;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Жернакова</w:t>
      </w:r>
      <w:proofErr w:type="spellEnd"/>
      <w:r w:rsidRPr="00102AAF">
        <w:rPr>
          <w:rFonts w:eastAsia="Calibri"/>
          <w:sz w:val="28"/>
          <w:szCs w:val="28"/>
          <w:lang w:eastAsia="en-US"/>
        </w:rPr>
        <w:t xml:space="preserve">; Загородная;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Камышенская</w:t>
      </w:r>
      <w:proofErr w:type="spellEnd"/>
      <w:r w:rsidRPr="00102AAF">
        <w:rPr>
          <w:rFonts w:eastAsia="Calibri"/>
          <w:sz w:val="28"/>
          <w:szCs w:val="28"/>
          <w:lang w:eastAsia="en-US"/>
        </w:rPr>
        <w:t>; Кирова, четная с № 334 по 362; Ключ-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Камышенское</w:t>
      </w:r>
      <w:proofErr w:type="spellEnd"/>
      <w:r w:rsidRPr="00102AAF">
        <w:rPr>
          <w:rFonts w:eastAsia="Calibri"/>
          <w:sz w:val="28"/>
          <w:szCs w:val="28"/>
          <w:lang w:eastAsia="en-US"/>
        </w:rPr>
        <w:t xml:space="preserve"> Плато; Левый Берег Плющихи; Осипова; Плющиха; Пролетарская, № 271/2, 271/3; Родниковая; 1-я Родниковая;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Сузунская</w:t>
      </w:r>
      <w:proofErr w:type="spellEnd"/>
      <w:r w:rsidRPr="00102AAF">
        <w:rPr>
          <w:rFonts w:eastAsia="Calibri"/>
          <w:sz w:val="28"/>
          <w:szCs w:val="28"/>
          <w:lang w:eastAsia="en-US"/>
        </w:rPr>
        <w:t xml:space="preserve">; Хитровская (кроме четная с № 2 по 26, нечетная с № 5 по 31); переулки: Асфальтный; Боровой;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Камышенский</w:t>
      </w:r>
      <w:proofErr w:type="spellEnd"/>
      <w:r w:rsidRPr="00102AAF">
        <w:rPr>
          <w:rFonts w:eastAsia="Calibri"/>
          <w:sz w:val="28"/>
          <w:szCs w:val="28"/>
          <w:lang w:eastAsia="en-US"/>
        </w:rPr>
        <w:t xml:space="preserve"> Лог; 1-й - 3-й Крупской;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Луговской</w:t>
      </w:r>
      <w:proofErr w:type="spellEnd"/>
      <w:r w:rsidRPr="00102AAF">
        <w:rPr>
          <w:rFonts w:eastAsia="Calibri"/>
          <w:sz w:val="28"/>
          <w:szCs w:val="28"/>
          <w:lang w:eastAsia="en-US"/>
        </w:rPr>
        <w:t>; Новый; Овражный; 1-й Плющихи; Сосновский (кроме четная с № 2 по 30, нечетная с № 1 по 31); Средний (кроме четная с № 2 по 32, нечетная с №1 по 31); микрорайон «Зеленый Бор».».</w:t>
      </w:r>
    </w:p>
    <w:p w:rsidR="00102AAF" w:rsidRPr="00102AAF" w:rsidRDefault="00330868" w:rsidP="00102AA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1.4.2. </w:t>
      </w:r>
      <w:r w:rsidR="00102AAF" w:rsidRPr="00102AAF">
        <w:rPr>
          <w:rFonts w:eastAsia="Calibri"/>
          <w:sz w:val="28"/>
          <w:szCs w:val="28"/>
          <w:lang w:eastAsia="en-US"/>
        </w:rPr>
        <w:t xml:space="preserve">Подраздел </w:t>
      </w:r>
      <w:r w:rsidR="00102AAF" w:rsidRPr="00102AAF">
        <w:rPr>
          <w:rFonts w:eastAsia="Calibri"/>
          <w:b/>
          <w:sz w:val="28"/>
          <w:szCs w:val="28"/>
          <w:lang w:eastAsia="en-US"/>
        </w:rPr>
        <w:t>«ОДНОМАНДАТНЫЙ ИЗБИРАТЕЛЬНЫЙ ОКРУГ № 39»</w:t>
      </w:r>
      <w:r w:rsidR="00102AAF" w:rsidRPr="00102AAF">
        <w:rPr>
          <w:rFonts w:eastAsia="Calibri"/>
          <w:sz w:val="28"/>
          <w:szCs w:val="28"/>
          <w:lang w:eastAsia="en-US"/>
        </w:rPr>
        <w:t xml:space="preserve"> изложить в следующей редакции:</w:t>
      </w:r>
    </w:p>
    <w:p w:rsidR="00102AAF" w:rsidRPr="00102AAF" w:rsidRDefault="00102AAF" w:rsidP="00102AAF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02AAF" w:rsidRPr="00102AAF" w:rsidRDefault="00102AAF" w:rsidP="00102AAF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102AAF">
        <w:rPr>
          <w:rFonts w:eastAsia="Calibri"/>
          <w:b/>
          <w:sz w:val="28"/>
          <w:szCs w:val="28"/>
          <w:lang w:eastAsia="en-US"/>
        </w:rPr>
        <w:t>«ОДНОМАНДАТНЫЙ ИЗБИРАТЕЛЬНЫЙ ОКРУГ № 39</w:t>
      </w:r>
    </w:p>
    <w:p w:rsidR="00102AAF" w:rsidRPr="00102AAF" w:rsidRDefault="00102AAF" w:rsidP="00102AAF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02AAF" w:rsidRPr="00102AAF" w:rsidRDefault="00102AAF" w:rsidP="00102AA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02AAF">
        <w:rPr>
          <w:rFonts w:eastAsia="Calibri"/>
          <w:sz w:val="28"/>
          <w:szCs w:val="28"/>
          <w:lang w:eastAsia="en-US"/>
        </w:rPr>
        <w:t>Число избирателей в округе – 26071.</w:t>
      </w:r>
    </w:p>
    <w:p w:rsidR="00102AAF" w:rsidRPr="00102AAF" w:rsidRDefault="00102AAF" w:rsidP="00102AA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02AAF">
        <w:rPr>
          <w:rFonts w:eastAsia="Calibri"/>
          <w:sz w:val="28"/>
          <w:szCs w:val="28"/>
          <w:u w:val="single"/>
          <w:lang w:eastAsia="en-US"/>
        </w:rPr>
        <w:t>Границы округа</w:t>
      </w:r>
      <w:r w:rsidRPr="00102AAF">
        <w:rPr>
          <w:rFonts w:eastAsia="Calibri"/>
          <w:sz w:val="28"/>
          <w:szCs w:val="28"/>
          <w:lang w:eastAsia="en-US"/>
        </w:rPr>
        <w:t xml:space="preserve"> – улицы: Выборная, нечетная № 129, 129/1, 129/2, 131, 131/1, 139, 158; В. Высоцкого;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Гусинобродский</w:t>
      </w:r>
      <w:proofErr w:type="spellEnd"/>
      <w:r w:rsidRPr="00102AAF">
        <w:rPr>
          <w:rFonts w:eastAsia="Calibri"/>
          <w:sz w:val="28"/>
          <w:szCs w:val="28"/>
          <w:lang w:eastAsia="en-US"/>
        </w:rPr>
        <w:t xml:space="preserve"> Тракт;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Зеленодолинская</w:t>
      </w:r>
      <w:proofErr w:type="spellEnd"/>
      <w:r w:rsidRPr="00102AAF">
        <w:rPr>
          <w:rFonts w:eastAsia="Calibri"/>
          <w:sz w:val="28"/>
          <w:szCs w:val="28"/>
          <w:lang w:eastAsia="en-US"/>
        </w:rPr>
        <w:t>; Кленовая; Лазурная; Малиновая; Рябиновая; территории: СНТ «Алый рассвет»; СНТ «Весна Сибири»; СНТ «Ветеран»; СТ «Ветеран Труда»; СНТ «Ветеран-7»; СНТ «Дружба»; СНТ «Комета-Березка»; СТ «Кристалл»; СНТ «Металлург»; СНТ «Мир»; СНТ «Одуванчик»; СНТ «Октябрьский Сибиряк»; СНТ «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Плющихинская</w:t>
      </w:r>
      <w:proofErr w:type="spellEnd"/>
      <w:r w:rsidRPr="00102AAF">
        <w:rPr>
          <w:rFonts w:eastAsia="Calibri"/>
          <w:sz w:val="28"/>
          <w:szCs w:val="28"/>
          <w:lang w:eastAsia="en-US"/>
        </w:rPr>
        <w:t xml:space="preserve"> пойма»; СНТ «Рассвет-2»; СТ «Садовод-любитель»; СНТ «Сибиряк»; СНТ «Спутник»; СНТ «Спутник-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Плющихинский</w:t>
      </w:r>
      <w:proofErr w:type="spellEnd"/>
      <w:r w:rsidRPr="00102AAF">
        <w:rPr>
          <w:rFonts w:eastAsia="Calibri"/>
          <w:sz w:val="28"/>
          <w:szCs w:val="28"/>
          <w:lang w:eastAsia="en-US"/>
        </w:rPr>
        <w:t>»; СТ «Труд»; СНТ «Труд-2»; воинская часть 6749.».</w:t>
      </w:r>
    </w:p>
    <w:p w:rsidR="00102AAF" w:rsidRPr="00102AAF" w:rsidRDefault="00330868" w:rsidP="00102AA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1.4.3. </w:t>
      </w:r>
      <w:r w:rsidR="00102AAF" w:rsidRPr="00102AAF">
        <w:rPr>
          <w:rFonts w:eastAsia="Calibri"/>
          <w:sz w:val="28"/>
          <w:szCs w:val="28"/>
          <w:lang w:eastAsia="en-US"/>
        </w:rPr>
        <w:t xml:space="preserve">Подраздел </w:t>
      </w:r>
      <w:r w:rsidR="00102AAF" w:rsidRPr="00102AAF">
        <w:rPr>
          <w:rFonts w:eastAsia="Calibri"/>
          <w:b/>
          <w:sz w:val="28"/>
          <w:szCs w:val="28"/>
          <w:lang w:eastAsia="en-US"/>
        </w:rPr>
        <w:t>«ОДНОМАНДАТНЫЙ ИЗБИРАТЕЛЬНЫЙ ОКРУГ № 40»</w:t>
      </w:r>
      <w:r w:rsidR="00102AAF" w:rsidRPr="00102AAF">
        <w:rPr>
          <w:rFonts w:eastAsia="Calibri"/>
          <w:sz w:val="28"/>
          <w:szCs w:val="28"/>
          <w:lang w:eastAsia="en-US"/>
        </w:rPr>
        <w:t xml:space="preserve"> изложить в следующей редакции:</w:t>
      </w:r>
    </w:p>
    <w:p w:rsidR="00102AAF" w:rsidRPr="00102AAF" w:rsidRDefault="00102AAF" w:rsidP="00102AAF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02AAF" w:rsidRPr="00102AAF" w:rsidRDefault="00102AAF" w:rsidP="00102AAF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102AAF">
        <w:rPr>
          <w:rFonts w:eastAsia="Calibri"/>
          <w:b/>
          <w:sz w:val="28"/>
          <w:szCs w:val="28"/>
          <w:lang w:eastAsia="en-US"/>
        </w:rPr>
        <w:t>«ОДНОМАНДАТНЫЙ ИЗБИРАТЕЛЬНЫЙ ОКРУГ № 40</w:t>
      </w:r>
    </w:p>
    <w:p w:rsidR="00102AAF" w:rsidRPr="00102AAF" w:rsidRDefault="00102AAF" w:rsidP="00102AAF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102AAF" w:rsidRPr="00102AAF" w:rsidRDefault="00102AAF" w:rsidP="00102AA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02AAF">
        <w:rPr>
          <w:rFonts w:eastAsia="Calibri"/>
          <w:sz w:val="28"/>
          <w:szCs w:val="28"/>
          <w:lang w:eastAsia="en-US"/>
        </w:rPr>
        <w:t>Число избирателей в округе – 25263.</w:t>
      </w:r>
    </w:p>
    <w:p w:rsidR="00102AAF" w:rsidRPr="00102AAF" w:rsidRDefault="00102AAF" w:rsidP="00102AA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02AAF">
        <w:rPr>
          <w:rFonts w:eastAsia="Calibri"/>
          <w:sz w:val="28"/>
          <w:szCs w:val="28"/>
          <w:u w:val="single"/>
          <w:lang w:eastAsia="en-US"/>
        </w:rPr>
        <w:t>Границы округа</w:t>
      </w:r>
      <w:r w:rsidRPr="00102AAF">
        <w:rPr>
          <w:rFonts w:eastAsia="Calibri"/>
          <w:sz w:val="28"/>
          <w:szCs w:val="28"/>
          <w:lang w:eastAsia="en-US"/>
        </w:rPr>
        <w:t xml:space="preserve"> – улицы: Абразивная; Большевистская, нечетная</w:t>
      </w:r>
      <w:r w:rsidRPr="00102AAF">
        <w:rPr>
          <w:rFonts w:eastAsia="Calibri"/>
          <w:b/>
          <w:sz w:val="28"/>
          <w:szCs w:val="28"/>
          <w:lang w:eastAsia="en-US"/>
        </w:rPr>
        <w:t xml:space="preserve"> </w:t>
      </w:r>
      <w:r w:rsidRPr="00102AAF">
        <w:rPr>
          <w:rFonts w:eastAsia="Calibri"/>
          <w:sz w:val="28"/>
          <w:szCs w:val="28"/>
          <w:lang w:eastAsia="en-US"/>
        </w:rPr>
        <w:t>с № 7 по 43, с № 193 по 239,</w:t>
      </w:r>
      <w:r w:rsidRPr="00102AAF">
        <w:rPr>
          <w:rFonts w:eastAsia="Calibri"/>
          <w:b/>
          <w:sz w:val="28"/>
          <w:szCs w:val="28"/>
          <w:lang w:eastAsia="en-US"/>
        </w:rPr>
        <w:t xml:space="preserve"> </w:t>
      </w:r>
      <w:r w:rsidRPr="00102AAF">
        <w:rPr>
          <w:rFonts w:eastAsia="Calibri"/>
          <w:sz w:val="28"/>
          <w:szCs w:val="28"/>
          <w:lang w:eastAsia="en-US"/>
        </w:rPr>
        <w:t xml:space="preserve">четная с № 16 по 40, № 48, 48/1, 48/2, с № 96 по 128, с № 140 по 176, с № 188 по 206, Бориса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Богаткова</w:t>
      </w:r>
      <w:proofErr w:type="spellEnd"/>
      <w:r w:rsidRPr="00102AAF">
        <w:rPr>
          <w:rFonts w:eastAsia="Calibri"/>
          <w:sz w:val="28"/>
          <w:szCs w:val="28"/>
          <w:lang w:eastAsia="en-US"/>
        </w:rPr>
        <w:t xml:space="preserve">, четная с № 24 по 26, нечетная с № 13 по 23, № 50;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Бугурусланская</w:t>
      </w:r>
      <w:proofErr w:type="spellEnd"/>
      <w:r w:rsidRPr="00102AAF">
        <w:rPr>
          <w:rFonts w:eastAsia="Calibri"/>
          <w:sz w:val="28"/>
          <w:szCs w:val="28"/>
          <w:lang w:eastAsia="en-US"/>
        </w:rPr>
        <w:t xml:space="preserve">; Владимира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Заровного</w:t>
      </w:r>
      <w:proofErr w:type="spellEnd"/>
      <w:r w:rsidRPr="00102AAF">
        <w:rPr>
          <w:rFonts w:eastAsia="Calibri"/>
          <w:sz w:val="28"/>
          <w:szCs w:val="28"/>
          <w:lang w:eastAsia="en-US"/>
        </w:rPr>
        <w:t xml:space="preserve">; 1-я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Водонасосная</w:t>
      </w:r>
      <w:proofErr w:type="spellEnd"/>
      <w:r w:rsidRPr="00102AAF">
        <w:rPr>
          <w:rFonts w:eastAsia="Calibri"/>
          <w:sz w:val="28"/>
          <w:szCs w:val="28"/>
          <w:lang w:eastAsia="en-US"/>
        </w:rPr>
        <w:t xml:space="preserve">; 2-я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Водонасосная</w:t>
      </w:r>
      <w:proofErr w:type="spellEnd"/>
      <w:r w:rsidRPr="00102AAF">
        <w:rPr>
          <w:rFonts w:eastAsia="Calibri"/>
          <w:sz w:val="28"/>
          <w:szCs w:val="28"/>
          <w:lang w:eastAsia="en-US"/>
        </w:rPr>
        <w:t xml:space="preserve">; Водопроводная; Восход, нечетная с № 1 по 11, № 14, 18, 20/1, 26, 26/1; Выборная, четная с № 2 по 54, нечетная с № 1 по 31; Гайдара, четная с № 2 по 34, нечетная с № 1 по 33;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Гурьевская</w:t>
      </w:r>
      <w:proofErr w:type="spellEnd"/>
      <w:r w:rsidRPr="00102AAF">
        <w:rPr>
          <w:rFonts w:eastAsia="Calibri"/>
          <w:sz w:val="28"/>
          <w:szCs w:val="28"/>
          <w:lang w:eastAsia="en-US"/>
        </w:rPr>
        <w:t xml:space="preserve">, четная с № 24 по 36, № 42, нечетная с № 11 по 35, с № 37 по 47; Декабристов, нечетная с № 23 по 53; Добролюбова, № 31, 33, 43, 69; Дубравы, четная с № 34 по 80; Закавказская;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Зыряновская</w:t>
      </w:r>
      <w:proofErr w:type="spellEnd"/>
      <w:r w:rsidRPr="00102AAF">
        <w:rPr>
          <w:rFonts w:eastAsia="Calibri"/>
          <w:sz w:val="28"/>
          <w:szCs w:val="28"/>
          <w:lang w:eastAsia="en-US"/>
        </w:rPr>
        <w:t xml:space="preserve">, четная с № 4 по 6а, с № 34 по 68, нечетная с № 5 по 23, с № 27 по 57, № 61, с № 73 по 121; III Интернационала, № 23, 30, 52, 54;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Инская</w:t>
      </w:r>
      <w:proofErr w:type="spellEnd"/>
      <w:r w:rsidRPr="00102AAF">
        <w:rPr>
          <w:rFonts w:eastAsia="Calibri"/>
          <w:sz w:val="28"/>
          <w:szCs w:val="28"/>
          <w:lang w:eastAsia="en-US"/>
        </w:rPr>
        <w:t xml:space="preserve">, четная с № 8 по 56, с № 64 по 126, нечетная с № 13 по 67, с № 91 по 143;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Инюшенская</w:t>
      </w:r>
      <w:proofErr w:type="spellEnd"/>
      <w:r w:rsidRPr="00102AAF">
        <w:rPr>
          <w:rFonts w:eastAsia="Calibri"/>
          <w:sz w:val="28"/>
          <w:szCs w:val="28"/>
          <w:lang w:eastAsia="en-US"/>
        </w:rPr>
        <w:t xml:space="preserve">;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Ипподромская</w:t>
      </w:r>
      <w:proofErr w:type="spellEnd"/>
      <w:r w:rsidRPr="00102AAF">
        <w:rPr>
          <w:rFonts w:eastAsia="Calibri"/>
          <w:sz w:val="28"/>
          <w:szCs w:val="28"/>
          <w:lang w:eastAsia="en-US"/>
        </w:rPr>
        <w:t xml:space="preserve">, 8; Кирова, № 25, 32, 44/2, 46, 56, с № 76 по 80, № 108, 108/1; Корчагина; Лазо; Маковского, четная с № 6 по 26, № 38, нечетная с № 3 по 35; Морозова; Набережная Плющихи; Нижегородская, с № 1 по 13, № 6, 17, 18, 20, 23, 24, 24/1, 27, 28, 29, 30; 9-го Ноября, с № 16 по 18, нечетная с № 25 по 33а, № 87, 89; Обская, четная с № 50 по 94, № 100, 102, с № 124 по 146, нечетная с № 121 по 139/1, № 157, с № 179 по 203; 2-я Обская; 1-я Садовая Горка; Садовая, № 15, 19, 34, 59, нечетная с № 67 по 81; Сакко и Ванцетти, № 11, 25, 31, 31/1, 31/2, 31/3, 31/4, четная с № 40 по 48, № 52;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Сибревкома</w:t>
      </w:r>
      <w:proofErr w:type="spellEnd"/>
      <w:r w:rsidRPr="00102AAF">
        <w:rPr>
          <w:rFonts w:eastAsia="Calibri"/>
          <w:sz w:val="28"/>
          <w:szCs w:val="28"/>
          <w:lang w:eastAsia="en-US"/>
        </w:rPr>
        <w:t xml:space="preserve">, 9; Травяная;  Хитровская,  четная с № 2 по 26, нечетная с № 5 по 31; Шевченко, № 2, 2/1, 11, 15, 17; Якушева, четная с № 16/1 по 56, нечетная с № 19 по 25а, № 33, 33/1, 39, четная с № 114 по 126; переулки: Барнаульский;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Бердский</w:t>
      </w:r>
      <w:proofErr w:type="spellEnd"/>
      <w:r w:rsidRPr="00102AAF">
        <w:rPr>
          <w:rFonts w:eastAsia="Calibri"/>
          <w:sz w:val="28"/>
          <w:szCs w:val="28"/>
          <w:lang w:eastAsia="en-US"/>
        </w:rPr>
        <w:t xml:space="preserve">, нечетная с № 5 по 17/1, № 22, 26; 1-й - 5-й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Инюшенский</w:t>
      </w:r>
      <w:proofErr w:type="spellEnd"/>
      <w:r w:rsidRPr="00102AAF">
        <w:rPr>
          <w:rFonts w:eastAsia="Calibri"/>
          <w:sz w:val="28"/>
          <w:szCs w:val="28"/>
          <w:lang w:eastAsia="en-US"/>
        </w:rPr>
        <w:t xml:space="preserve">; 1-й - 10-й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Камышенский</w:t>
      </w:r>
      <w:proofErr w:type="spellEnd"/>
      <w:r w:rsidRPr="00102AAF">
        <w:rPr>
          <w:rFonts w:eastAsia="Calibri"/>
          <w:sz w:val="28"/>
          <w:szCs w:val="28"/>
          <w:lang w:eastAsia="en-US"/>
        </w:rPr>
        <w:t>; Сосновский, четная с № 2 по 30 , нечетная с № 1 по 31; Средний, четная с № 2 по 32, нечетная с № 1 по 31;  проезд Выборный.».</w:t>
      </w:r>
    </w:p>
    <w:p w:rsidR="00102AAF" w:rsidRPr="00102AAF" w:rsidRDefault="00330868" w:rsidP="00102AA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1.4.4. </w:t>
      </w:r>
      <w:r w:rsidR="00102AAF" w:rsidRPr="00102AAF">
        <w:rPr>
          <w:rFonts w:eastAsia="Calibri"/>
          <w:sz w:val="28"/>
          <w:szCs w:val="28"/>
          <w:lang w:eastAsia="en-US"/>
        </w:rPr>
        <w:t xml:space="preserve">Подраздел </w:t>
      </w:r>
      <w:r w:rsidR="00102AAF" w:rsidRPr="00102AAF">
        <w:rPr>
          <w:rFonts w:eastAsia="Calibri"/>
          <w:b/>
          <w:sz w:val="28"/>
          <w:szCs w:val="28"/>
          <w:lang w:eastAsia="en-US"/>
        </w:rPr>
        <w:t xml:space="preserve">«ОДНОМАНДАТНЫЙ ИЗБИРАТЕЛЬНЫЙ ОКРУГ № 41» </w:t>
      </w:r>
      <w:r w:rsidR="00102AAF" w:rsidRPr="00102AAF">
        <w:rPr>
          <w:rFonts w:eastAsia="Calibri"/>
          <w:sz w:val="28"/>
          <w:szCs w:val="28"/>
          <w:lang w:eastAsia="en-US"/>
        </w:rPr>
        <w:t>изложить в следующей редакции:</w:t>
      </w:r>
    </w:p>
    <w:p w:rsidR="00102AAF" w:rsidRPr="00102AAF" w:rsidRDefault="00102AAF" w:rsidP="00102AAF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02AAF" w:rsidRPr="00102AAF" w:rsidRDefault="00102AAF" w:rsidP="00102AAF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102AAF">
        <w:rPr>
          <w:rFonts w:eastAsia="Calibri"/>
          <w:b/>
          <w:sz w:val="28"/>
          <w:szCs w:val="28"/>
          <w:lang w:eastAsia="en-US"/>
        </w:rPr>
        <w:t>«ОДНОМАНДАТНЫЙ ИЗБИРАТЕЛЬНЫЙ ОКРУГ № 41</w:t>
      </w:r>
    </w:p>
    <w:p w:rsidR="00102AAF" w:rsidRPr="00102AAF" w:rsidRDefault="00102AAF" w:rsidP="00102AAF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02AAF" w:rsidRPr="00102AAF" w:rsidRDefault="00102AAF" w:rsidP="00102AA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02AAF">
        <w:rPr>
          <w:rFonts w:eastAsia="Calibri"/>
          <w:sz w:val="28"/>
          <w:szCs w:val="28"/>
          <w:lang w:eastAsia="en-US"/>
        </w:rPr>
        <w:lastRenderedPageBreak/>
        <w:t>Число избирателей в округе – 24801.</w:t>
      </w:r>
    </w:p>
    <w:p w:rsidR="00102AAF" w:rsidRPr="00102AAF" w:rsidRDefault="00102AAF" w:rsidP="00102AA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02AAF">
        <w:rPr>
          <w:rFonts w:eastAsia="Calibri"/>
          <w:sz w:val="28"/>
          <w:szCs w:val="28"/>
          <w:u w:val="single"/>
          <w:lang w:eastAsia="en-US"/>
        </w:rPr>
        <w:t>Границы округа</w:t>
      </w:r>
      <w:r w:rsidRPr="00102AAF">
        <w:rPr>
          <w:rFonts w:eastAsia="Calibri"/>
          <w:sz w:val="28"/>
          <w:szCs w:val="28"/>
          <w:lang w:eastAsia="en-US"/>
        </w:rPr>
        <w:t xml:space="preserve"> – улицы: Автогенная, нечетная с № 9 по 35, № 69, с № 111 по 191, с № 199 по 211; четная № 38, 94, 96, 102, 108, 110, с № 144 по 158; Алтайская; Артиллерийская, четная с № 58 по 180, нечетная с № 63 по 209; Белинского, 202; Большевистская, нечетная с  № 65 по 113, с № 141 по 175/6; Бориса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Богаткова</w:t>
      </w:r>
      <w:proofErr w:type="spellEnd"/>
      <w:r w:rsidRPr="00102AAF">
        <w:rPr>
          <w:rFonts w:eastAsia="Calibri"/>
          <w:sz w:val="28"/>
          <w:szCs w:val="28"/>
          <w:lang w:eastAsia="en-US"/>
        </w:rPr>
        <w:t xml:space="preserve">, четная с № 98 по 154; Воинская, четная с № 50 по 104, № 110, 110/1, четная с № 142 по 226, нечетная с № 67 по 139; Воинская, 71 /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Коммунстроевская</w:t>
      </w:r>
      <w:proofErr w:type="spellEnd"/>
      <w:r w:rsidRPr="00102AAF">
        <w:rPr>
          <w:rFonts w:eastAsia="Calibri"/>
          <w:sz w:val="28"/>
          <w:szCs w:val="28"/>
          <w:lang w:eastAsia="en-US"/>
        </w:rPr>
        <w:t xml:space="preserve"> 140 (угловой дом); 2-я Воинская, четная с № 24 по 88, нечетная с № 43а по 115; Высоковольтная; Грибоедова, № 32, 32/3, 34, четная с № 38 по 58, с № 64 по 68, № 80, с № 158 по 188, нечетная с № 53 по 55, № 75, с № 95 по 131, № 139, 139а, 147;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Гурьевская</w:t>
      </w:r>
      <w:proofErr w:type="spellEnd"/>
      <w:r w:rsidRPr="00102AAF">
        <w:rPr>
          <w:rFonts w:eastAsia="Calibri"/>
          <w:sz w:val="28"/>
          <w:szCs w:val="28"/>
          <w:lang w:eastAsia="en-US"/>
        </w:rPr>
        <w:t xml:space="preserve">, четная с № 106 по 162, нечетная с № 113 по 173;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Далидовича</w:t>
      </w:r>
      <w:proofErr w:type="spellEnd"/>
      <w:r w:rsidRPr="00102AAF">
        <w:rPr>
          <w:rFonts w:eastAsia="Calibri"/>
          <w:sz w:val="28"/>
          <w:szCs w:val="28"/>
          <w:lang w:eastAsia="en-US"/>
        </w:rPr>
        <w:t xml:space="preserve">, четная с № 36 по 70, с № 86 по 110, с № 116 по 136, нечетная с № 33 по 71, с № 93 по 151; Декабристов, четная с № 60 по 72,  с № 138 по 176, нечетная с № 95 по 107, с № 209 по 239;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Днепрогэсовская</w:t>
      </w:r>
      <w:proofErr w:type="spellEnd"/>
      <w:r w:rsidRPr="00102AAF">
        <w:rPr>
          <w:rFonts w:eastAsia="Calibri"/>
          <w:sz w:val="28"/>
          <w:szCs w:val="28"/>
          <w:lang w:eastAsia="en-US"/>
        </w:rPr>
        <w:t xml:space="preserve">; Добролюбова, четная № 10, 12/1, 14, 14а, 18, 18/1, с № 62 по 98, с № 106 по 158, № 162/1, 164, нечетная с № 101 по 159, с № 195 по 237, с № 241 по 265; Дунайская, четная с № 4 по 54, с № 80 по 116, нечетная с № 3 по 15, с № 35 по 43, с № 107 по 123;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Зыряновская</w:t>
      </w:r>
      <w:proofErr w:type="spellEnd"/>
      <w:r w:rsidRPr="00102AAF">
        <w:rPr>
          <w:rFonts w:eastAsia="Calibri"/>
          <w:sz w:val="28"/>
          <w:szCs w:val="28"/>
          <w:lang w:eastAsia="en-US"/>
        </w:rPr>
        <w:t xml:space="preserve">, 125; Журавлева; 1-я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Инская</w:t>
      </w:r>
      <w:proofErr w:type="spellEnd"/>
      <w:r w:rsidRPr="00102AAF">
        <w:rPr>
          <w:rFonts w:eastAsia="Calibri"/>
          <w:sz w:val="28"/>
          <w:szCs w:val="28"/>
          <w:lang w:eastAsia="en-US"/>
        </w:rPr>
        <w:t xml:space="preserve">, нечетная с № 3 по 11; III Интернационала, четная с № 220 по 272, с № 276 по 280, нечетная с № 155 по 273, № 281; Карла Либкнехта, четная с № 66 по 94, с № 112 по 132; с № 140 по 154а, с № 220 по 238, нечетная с № 79 по 123, с № 137 по 145, с № 219 по 245; Кирова, четная с № 168 по 272, нечетная с № 161 по 327;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Коммунстроевская</w:t>
      </w:r>
      <w:proofErr w:type="spellEnd"/>
      <w:r w:rsidRPr="00102AAF">
        <w:rPr>
          <w:rFonts w:eastAsia="Calibri"/>
          <w:sz w:val="28"/>
          <w:szCs w:val="28"/>
          <w:lang w:eastAsia="en-US"/>
        </w:rPr>
        <w:t xml:space="preserve">, четная с № 146 по 174, с № 176 по 208а, нечетная с № 53 по 67, № 73, с № 163 по 215; Короленко, четная с № 28 по 138, нечетная с № 29 по 129; Крамского; Красноармейская, четная с № 22 по 60а, с № 82 по 128, нечетная с № 23 по 55, с № 77 по 97, с № 101а по 121, с № 197 по 205;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Красносельская</w:t>
      </w:r>
      <w:proofErr w:type="spellEnd"/>
      <w:r w:rsidRPr="00102AAF">
        <w:rPr>
          <w:rFonts w:eastAsia="Calibri"/>
          <w:sz w:val="28"/>
          <w:szCs w:val="28"/>
          <w:lang w:eastAsia="en-US"/>
        </w:rPr>
        <w:t xml:space="preserve">; Ленинградская, четная № 182, 184, с № 206 по 298, с № 310 по 318, нечетная с № 237 по 307; Лескова, № 214, 214/1, 216, нечетная с № 113 по 233; Лобова, нечетная с № 5 по 11; Молодежная; Москвина; Московская, четная с № 162 по 308а, нечетная № 163, 165, с № 227 по 317/1; Нижегородская, четная с № 156 по 266, нечетная с № 117 по 193, с № 197 по 199; Никитина, нечетная с № 73 по 103, № 143, 145, 145а, 145б, четная с № 70 по 98, с № 102 по 104, с № 130 по 134а, с № 138 по 158; Новикова; 9-го Ноября, четная с № 62 по 74, с № 120 по 184, с № 188 по 224, нечетная № 95, с № 201 по 265; 40 лет Октября;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Панишева</w:t>
      </w:r>
      <w:proofErr w:type="spellEnd"/>
      <w:r w:rsidRPr="00102AAF">
        <w:rPr>
          <w:rFonts w:eastAsia="Calibri"/>
          <w:sz w:val="28"/>
          <w:szCs w:val="28"/>
          <w:lang w:eastAsia="en-US"/>
        </w:rPr>
        <w:t xml:space="preserve">; Панфиловцев, № 1, 3, 4, 5, 6, 8, четная с № 16 по 56, нечетная с № 7 по 65; Пешеходная; Прожекторная; Пролетарская, четная с № 88 по 144, № 152, с № 264 по 282, нечетная с № 79 по 161, с № 197 по 251; Профсоюзная; Псковская; Радиотехническая; Радистов; Садовая, четная с № 130 по 192, с № 206 по 208, нечетная с № 153 по 231, с № 247 по 271; Толстого, четная с № 254 по 318, нечетная с № 315 по 381; Тургенева, 197; Угловая; Узловая; Черемховская; Чехова, четная с № 280 по 340; Якушева, №  47, 49, 51, 142, 144, четная с № 262 по 270; переулки: 1-й, 2-й Алтайский; Белухи; Высоковольтный; Гравийный; Инструментальный; Короткий; Малый; Мирный; Монтажников; Морзистов;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Панишева</w:t>
      </w:r>
      <w:proofErr w:type="spellEnd"/>
      <w:r w:rsidRPr="00102AAF">
        <w:rPr>
          <w:rFonts w:eastAsia="Calibri"/>
          <w:sz w:val="28"/>
          <w:szCs w:val="28"/>
          <w:lang w:eastAsia="en-US"/>
        </w:rPr>
        <w:t xml:space="preserve">; 1-й, 2-й Панфиловцев; Прямой; Регулировщиков; Слесарей; Токарей; проезды: 2-й Воинский; 1-й - 3-й </w:t>
      </w:r>
      <w:proofErr w:type="spellStart"/>
      <w:r w:rsidRPr="00102AAF">
        <w:rPr>
          <w:rFonts w:eastAsia="Calibri"/>
          <w:sz w:val="28"/>
          <w:szCs w:val="28"/>
          <w:lang w:eastAsia="en-US"/>
        </w:rPr>
        <w:t>Красносельский</w:t>
      </w:r>
      <w:proofErr w:type="spellEnd"/>
      <w:r w:rsidRPr="00102AAF">
        <w:rPr>
          <w:rFonts w:eastAsia="Calibri"/>
          <w:sz w:val="28"/>
          <w:szCs w:val="28"/>
          <w:lang w:eastAsia="en-US"/>
        </w:rPr>
        <w:t>; территории: СНТ «Инструментальщик»; СНТ «Рассвет»; СНТ «Рассвет-Октябрьский».».</w:t>
      </w:r>
    </w:p>
    <w:p w:rsidR="00102AAF" w:rsidRPr="00102AAF" w:rsidRDefault="00330868" w:rsidP="00102AA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1.5. </w:t>
      </w:r>
      <w:r w:rsidR="00102AAF" w:rsidRPr="00102AAF">
        <w:rPr>
          <w:rFonts w:eastAsia="Calibri"/>
          <w:sz w:val="28"/>
          <w:szCs w:val="28"/>
          <w:lang w:eastAsia="en-US"/>
        </w:rPr>
        <w:t xml:space="preserve">В </w:t>
      </w:r>
      <w:hyperlink r:id="rId16" w:history="1">
        <w:r w:rsidR="00102AAF" w:rsidRPr="00102AAF">
          <w:rPr>
            <w:rFonts w:eastAsia="Calibri"/>
            <w:color w:val="000000"/>
            <w:sz w:val="28"/>
            <w:szCs w:val="28"/>
            <w:lang w:eastAsia="en-US"/>
          </w:rPr>
          <w:t>разделе</w:t>
        </w:r>
      </w:hyperlink>
      <w:r w:rsidR="00102AAF" w:rsidRPr="00102AAF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102AAF" w:rsidRPr="00102AAF">
        <w:rPr>
          <w:rFonts w:eastAsia="Calibri"/>
          <w:b/>
          <w:sz w:val="28"/>
          <w:szCs w:val="28"/>
          <w:lang w:eastAsia="en-US"/>
        </w:rPr>
        <w:t>«</w:t>
      </w:r>
      <w:r w:rsidR="00102AAF" w:rsidRPr="00102AAF">
        <w:rPr>
          <w:rFonts w:eastAsia="Calibri"/>
          <w:b/>
          <w:sz w:val="28"/>
          <w:szCs w:val="28"/>
          <w:u w:val="single"/>
          <w:lang w:eastAsia="en-US"/>
        </w:rPr>
        <w:t>ПЕРВОМАЙСКИЙ РАЙОН</w:t>
      </w:r>
      <w:r w:rsidR="00102AAF" w:rsidRPr="00102AAF">
        <w:rPr>
          <w:rFonts w:eastAsia="Calibri"/>
          <w:b/>
          <w:sz w:val="28"/>
          <w:szCs w:val="28"/>
          <w:lang w:eastAsia="en-US"/>
        </w:rPr>
        <w:t>»</w:t>
      </w:r>
      <w:r w:rsidR="00102AAF" w:rsidRPr="00102AAF">
        <w:rPr>
          <w:rFonts w:eastAsia="Calibri"/>
          <w:sz w:val="28"/>
          <w:szCs w:val="28"/>
          <w:lang w:eastAsia="en-US"/>
        </w:rPr>
        <w:t>:</w:t>
      </w:r>
    </w:p>
    <w:p w:rsidR="00102AAF" w:rsidRPr="00102AAF" w:rsidRDefault="00330868" w:rsidP="00102AAF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lastRenderedPageBreak/>
        <w:t>1.5.1. </w:t>
      </w:r>
      <w:r w:rsidR="00102AAF" w:rsidRPr="00102AAF">
        <w:rPr>
          <w:rFonts w:eastAsia="Calibri"/>
          <w:color w:val="000000"/>
          <w:sz w:val="28"/>
          <w:szCs w:val="28"/>
          <w:lang w:eastAsia="en-US"/>
        </w:rPr>
        <w:t xml:space="preserve">В подразделе </w:t>
      </w:r>
      <w:r w:rsidR="00102AAF" w:rsidRPr="00102AAF">
        <w:rPr>
          <w:rFonts w:eastAsia="Calibri"/>
          <w:b/>
          <w:color w:val="000000"/>
          <w:sz w:val="28"/>
          <w:szCs w:val="28"/>
          <w:lang w:eastAsia="en-US"/>
        </w:rPr>
        <w:t>«ОДНОМАНДАТНЫЙ ИЗБИРАТЕЛЬНЫЙ ОКРУГ № 42»</w:t>
      </w:r>
      <w:r w:rsidR="00102AAF" w:rsidRPr="00102AAF">
        <w:rPr>
          <w:rFonts w:eastAsia="Calibri"/>
          <w:color w:val="000000"/>
          <w:sz w:val="28"/>
          <w:szCs w:val="28"/>
          <w:lang w:eastAsia="en-US"/>
        </w:rPr>
        <w:t xml:space="preserve"> слова «нечетная с № 1 по 87» заменить словами «нечетная с № 1 по 87, № 87а».</w:t>
      </w:r>
    </w:p>
    <w:p w:rsidR="00102AAF" w:rsidRPr="00102AAF" w:rsidRDefault="00330868" w:rsidP="00102AAF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1.5.2. </w:t>
      </w:r>
      <w:r w:rsidR="00102AAF" w:rsidRPr="00102AAF">
        <w:rPr>
          <w:rFonts w:eastAsia="Calibri"/>
          <w:color w:val="000000"/>
          <w:sz w:val="28"/>
          <w:szCs w:val="28"/>
          <w:lang w:eastAsia="en-US"/>
        </w:rPr>
        <w:t xml:space="preserve">В подразделе </w:t>
      </w:r>
      <w:r w:rsidR="00102AAF" w:rsidRPr="00102AAF">
        <w:rPr>
          <w:rFonts w:eastAsia="Calibri"/>
          <w:b/>
          <w:color w:val="000000"/>
          <w:sz w:val="28"/>
          <w:szCs w:val="28"/>
          <w:lang w:eastAsia="en-US"/>
        </w:rPr>
        <w:t>«ОДНОМАНДАТНЫЙ ИЗБИРАТЕЛЬНЫЙ ОКРУГ № 43»</w:t>
      </w:r>
      <w:r w:rsidR="00102AAF" w:rsidRPr="00102AAF">
        <w:rPr>
          <w:rFonts w:eastAsia="Calibri"/>
          <w:color w:val="000000"/>
          <w:sz w:val="28"/>
          <w:szCs w:val="28"/>
          <w:lang w:eastAsia="en-US"/>
        </w:rPr>
        <w:t xml:space="preserve"> слова «нечетная с № 87а, 87б,» заменить словами «нечетная с № 87б,».</w:t>
      </w:r>
    </w:p>
    <w:p w:rsidR="00102AAF" w:rsidRPr="00102AAF" w:rsidRDefault="00330868" w:rsidP="00102AAF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1.6. </w:t>
      </w:r>
      <w:r w:rsidR="00102AAF" w:rsidRPr="00102AAF">
        <w:rPr>
          <w:rFonts w:eastAsia="Calibri"/>
          <w:color w:val="000000"/>
          <w:sz w:val="28"/>
          <w:szCs w:val="28"/>
          <w:lang w:eastAsia="en-US"/>
        </w:rPr>
        <w:t>В подразделе «</w:t>
      </w:r>
      <w:r w:rsidR="00102AAF" w:rsidRPr="00102AAF">
        <w:rPr>
          <w:rFonts w:eastAsia="Calibri"/>
          <w:b/>
          <w:color w:val="000000"/>
          <w:sz w:val="28"/>
          <w:szCs w:val="28"/>
          <w:lang w:eastAsia="en-US"/>
        </w:rPr>
        <w:t>ОДНОМАНДАТНЫЙ ИЗБИРАТЕЛЬНЫЙ ОКРУГ № 50»</w:t>
      </w:r>
      <w:r w:rsidR="00102AAF" w:rsidRPr="00102AAF">
        <w:rPr>
          <w:rFonts w:eastAsia="Calibri"/>
          <w:color w:val="000000"/>
          <w:sz w:val="28"/>
          <w:szCs w:val="28"/>
          <w:lang w:eastAsia="en-US"/>
        </w:rPr>
        <w:t xml:space="preserve"> раздела</w:t>
      </w:r>
      <w:r w:rsidR="00102AAF" w:rsidRPr="00102AAF">
        <w:rPr>
          <w:rFonts w:eastAsia="Calibri"/>
          <w:b/>
          <w:color w:val="000000"/>
          <w:sz w:val="28"/>
          <w:szCs w:val="28"/>
          <w:lang w:eastAsia="en-US"/>
        </w:rPr>
        <w:t xml:space="preserve"> «</w:t>
      </w:r>
      <w:r w:rsidR="00102AAF" w:rsidRPr="00102AAF">
        <w:rPr>
          <w:rFonts w:eastAsia="Calibri"/>
          <w:b/>
          <w:color w:val="000000"/>
          <w:sz w:val="28"/>
          <w:szCs w:val="28"/>
          <w:u w:val="single"/>
          <w:lang w:eastAsia="en-US"/>
        </w:rPr>
        <w:t>ЦЕНТРАЛЬНЫЙ РАЙОН</w:t>
      </w:r>
      <w:r w:rsidR="00102AAF" w:rsidRPr="00102AAF">
        <w:rPr>
          <w:rFonts w:eastAsia="Calibri"/>
          <w:b/>
          <w:color w:val="000000"/>
          <w:sz w:val="28"/>
          <w:szCs w:val="28"/>
          <w:lang w:eastAsia="en-US"/>
        </w:rPr>
        <w:t>»</w:t>
      </w:r>
      <w:r w:rsidR="00102AAF" w:rsidRPr="00102AAF">
        <w:rPr>
          <w:rFonts w:eastAsia="Calibri"/>
          <w:color w:val="000000"/>
          <w:sz w:val="28"/>
          <w:szCs w:val="28"/>
          <w:lang w:eastAsia="en-US"/>
        </w:rPr>
        <w:t xml:space="preserve"> слова «Селезнева, № 3а, 31, 33, 33а, 37, 39, 48, 50, 52, 92, 93, 103а, 107» заменить словами «Селезнева, № 3а, 31, 33, 33а, 37, 39, 48, 50, 52, 93, 103а, 107».</w:t>
      </w:r>
    </w:p>
    <w:p w:rsidR="00102AAF" w:rsidRPr="00102AAF" w:rsidRDefault="00330868" w:rsidP="00102AA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1.7. </w:t>
      </w:r>
      <w:r w:rsidR="00102AAF" w:rsidRPr="00102AAF">
        <w:rPr>
          <w:rFonts w:eastAsia="Calibri"/>
          <w:sz w:val="28"/>
          <w:szCs w:val="28"/>
          <w:lang w:eastAsia="en-US"/>
        </w:rPr>
        <w:t xml:space="preserve">Графическое </w:t>
      </w:r>
      <w:hyperlink r:id="rId17" w:history="1">
        <w:r w:rsidR="00102AAF" w:rsidRPr="00102AAF">
          <w:rPr>
            <w:rFonts w:eastAsia="Calibri"/>
            <w:color w:val="000000"/>
            <w:sz w:val="28"/>
            <w:szCs w:val="28"/>
            <w:lang w:eastAsia="en-US"/>
          </w:rPr>
          <w:t>изображение</w:t>
        </w:r>
      </w:hyperlink>
      <w:r w:rsidR="00102AAF" w:rsidRPr="00102AAF">
        <w:rPr>
          <w:rFonts w:eastAsia="Calibri"/>
          <w:sz w:val="28"/>
          <w:szCs w:val="28"/>
          <w:lang w:eastAsia="en-US"/>
        </w:rPr>
        <w:t xml:space="preserve"> схемы одномандатных избирательных округов для проведения выборов депутатов Совета депутатов города Новосибирска на период с 2020 по 2030 годы изложить в редакции согласно приложению к настоящему решению.</w:t>
      </w:r>
    </w:p>
    <w:p w:rsidR="00102AAF" w:rsidRPr="00102AAF" w:rsidRDefault="00102AAF" w:rsidP="00102AA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02AAF">
        <w:rPr>
          <w:rFonts w:eastAsia="Calibri"/>
          <w:sz w:val="28"/>
          <w:szCs w:val="28"/>
          <w:lang w:eastAsia="en-US"/>
        </w:rPr>
        <w:t>2. Решение подлежит официальному опубликованию не позднее чем через пять дней после его принятия.</w:t>
      </w:r>
    </w:p>
    <w:p w:rsidR="00102AAF" w:rsidRPr="00102AAF" w:rsidRDefault="00102AAF" w:rsidP="00102AA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02AAF">
        <w:rPr>
          <w:rFonts w:eastAsia="Calibri"/>
          <w:sz w:val="28"/>
          <w:szCs w:val="28"/>
          <w:lang w:eastAsia="en-US"/>
        </w:rPr>
        <w:t>3. Решение вступает в силу на следующий день после его официального опубликования.</w:t>
      </w:r>
    </w:p>
    <w:p w:rsidR="00102AAF" w:rsidRPr="00102AAF" w:rsidRDefault="00102AAF" w:rsidP="00102AA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02AAF">
        <w:rPr>
          <w:rFonts w:eastAsia="Calibri"/>
          <w:sz w:val="28"/>
          <w:szCs w:val="28"/>
          <w:lang w:eastAsia="en-US"/>
        </w:rPr>
        <w:t>4. Контроль за исполнением решения возложить на постоянную комиссию Совета депутатов города Новосибирска по местному самоуправлению.</w:t>
      </w:r>
    </w:p>
    <w:p w:rsidR="00B13973" w:rsidRPr="00C87193" w:rsidRDefault="00B13973" w:rsidP="005D1785">
      <w:pPr>
        <w:pStyle w:val="a7"/>
        <w:widowControl w:val="0"/>
        <w:tabs>
          <w:tab w:val="left" w:pos="0"/>
        </w:tabs>
        <w:ind w:firstLine="709"/>
        <w:rPr>
          <w:color w:val="000000"/>
          <w:sz w:val="28"/>
          <w:szCs w:val="28"/>
        </w:rPr>
      </w:pPr>
    </w:p>
    <w:p w:rsidR="00B13973" w:rsidRPr="00556BF7" w:rsidRDefault="00B13973" w:rsidP="00B1397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4786"/>
        <w:gridCol w:w="851"/>
        <w:gridCol w:w="4536"/>
      </w:tblGrid>
      <w:tr w:rsidR="00B13973" w:rsidRPr="00556BF7" w:rsidTr="008B175D">
        <w:trPr>
          <w:trHeight w:val="1240"/>
        </w:trPr>
        <w:tc>
          <w:tcPr>
            <w:tcW w:w="4786" w:type="dxa"/>
          </w:tcPr>
          <w:p w:rsidR="00B13973" w:rsidRPr="00556BF7" w:rsidRDefault="00B13973" w:rsidP="008B175D">
            <w:pPr>
              <w:tabs>
                <w:tab w:val="left" w:pos="3969"/>
              </w:tabs>
              <w:ind w:right="-108"/>
              <w:rPr>
                <w:sz w:val="28"/>
                <w:szCs w:val="28"/>
              </w:rPr>
            </w:pPr>
            <w:r w:rsidRPr="00556BF7">
              <w:rPr>
                <w:sz w:val="28"/>
                <w:szCs w:val="28"/>
              </w:rPr>
              <w:t>Председатель Совета депутатов</w:t>
            </w:r>
          </w:p>
          <w:p w:rsidR="00B13973" w:rsidRPr="00556BF7" w:rsidRDefault="00B13973" w:rsidP="008B175D">
            <w:pPr>
              <w:ind w:right="-108"/>
              <w:rPr>
                <w:sz w:val="28"/>
                <w:szCs w:val="28"/>
              </w:rPr>
            </w:pPr>
            <w:r w:rsidRPr="00556BF7">
              <w:rPr>
                <w:sz w:val="28"/>
                <w:szCs w:val="28"/>
              </w:rPr>
              <w:t>города Новосибирска</w:t>
            </w:r>
          </w:p>
          <w:p w:rsidR="00B13973" w:rsidRPr="00556BF7" w:rsidRDefault="00B13973" w:rsidP="008B175D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B13973" w:rsidRPr="00556BF7" w:rsidRDefault="00B13973" w:rsidP="008B175D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B13973" w:rsidRPr="00556BF7" w:rsidRDefault="00B13973" w:rsidP="008B17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556BF7">
              <w:rPr>
                <w:sz w:val="28"/>
                <w:szCs w:val="28"/>
              </w:rPr>
              <w:t>эр города Новосибирска</w:t>
            </w:r>
          </w:p>
        </w:tc>
      </w:tr>
      <w:tr w:rsidR="00B13973" w:rsidRPr="00556BF7" w:rsidTr="008B175D">
        <w:tc>
          <w:tcPr>
            <w:tcW w:w="4786" w:type="dxa"/>
          </w:tcPr>
          <w:p w:rsidR="00B13973" w:rsidRPr="00556BF7" w:rsidRDefault="00B13973" w:rsidP="008B175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В. </w:t>
            </w:r>
            <w:proofErr w:type="spellStart"/>
            <w:r>
              <w:rPr>
                <w:sz w:val="28"/>
                <w:szCs w:val="28"/>
              </w:rPr>
              <w:t>Асанцев</w:t>
            </w:r>
            <w:proofErr w:type="spellEnd"/>
          </w:p>
        </w:tc>
        <w:tc>
          <w:tcPr>
            <w:tcW w:w="851" w:type="dxa"/>
          </w:tcPr>
          <w:p w:rsidR="00B13973" w:rsidRPr="00556BF7" w:rsidRDefault="00B13973" w:rsidP="008B175D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B13973" w:rsidRPr="00257F16" w:rsidRDefault="008C4DB5" w:rsidP="008B175D">
            <w:pPr>
              <w:jc w:val="right"/>
              <w:rPr>
                <w:sz w:val="28"/>
                <w:szCs w:val="28"/>
              </w:rPr>
            </w:pPr>
            <w:r w:rsidRPr="00257F16">
              <w:rPr>
                <w:sz w:val="28"/>
                <w:szCs w:val="28"/>
              </w:rPr>
              <w:t>М. Г. Кудрявцев</w:t>
            </w:r>
          </w:p>
        </w:tc>
      </w:tr>
    </w:tbl>
    <w:p w:rsidR="00CE0730" w:rsidRDefault="00CE0730" w:rsidP="0088498C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B06ADE" w:rsidRDefault="00B06ADE" w:rsidP="00E7462B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</w:p>
    <w:p w:rsidR="002E096E" w:rsidRPr="00C51263" w:rsidRDefault="00C51263" w:rsidP="00C51263">
      <w:pPr>
        <w:tabs>
          <w:tab w:val="left" w:pos="4111"/>
          <w:tab w:val="left" w:pos="5812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p w:rsidR="0088498C" w:rsidRDefault="0088498C" w:rsidP="00B06ADE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</w:p>
    <w:p w:rsidR="00C51263" w:rsidRDefault="00C51263" w:rsidP="00B06ADE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  <w:sectPr w:rsidR="00C51263" w:rsidSect="00ED1C43">
          <w:pgSz w:w="11907" w:h="16840" w:code="9"/>
          <w:pgMar w:top="1134" w:right="567" w:bottom="851" w:left="1418" w:header="720" w:footer="720" w:gutter="0"/>
          <w:pgNumType w:start="1"/>
          <w:cols w:space="720"/>
          <w:titlePg/>
        </w:sectPr>
      </w:pPr>
    </w:p>
    <w:p w:rsidR="00B06ADE" w:rsidRPr="00B06ADE" w:rsidRDefault="00B06ADE" w:rsidP="00B06ADE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B06ADE">
        <w:rPr>
          <w:sz w:val="28"/>
          <w:szCs w:val="28"/>
        </w:rPr>
        <w:lastRenderedPageBreak/>
        <w:t>Приложение</w:t>
      </w:r>
    </w:p>
    <w:p w:rsidR="00B06ADE" w:rsidRPr="00B06ADE" w:rsidRDefault="00B06ADE" w:rsidP="00B06ADE">
      <w:pPr>
        <w:autoSpaceDE w:val="0"/>
        <w:autoSpaceDN w:val="0"/>
        <w:adjustRightInd w:val="0"/>
        <w:ind w:left="6237"/>
        <w:rPr>
          <w:sz w:val="28"/>
          <w:szCs w:val="28"/>
        </w:rPr>
      </w:pPr>
      <w:r w:rsidRPr="00B06ADE">
        <w:rPr>
          <w:sz w:val="28"/>
          <w:szCs w:val="28"/>
        </w:rPr>
        <w:t>к решению Совета депутатов</w:t>
      </w:r>
    </w:p>
    <w:p w:rsidR="00B06ADE" w:rsidRPr="00B06ADE" w:rsidRDefault="00B06ADE" w:rsidP="00B06ADE">
      <w:pPr>
        <w:autoSpaceDE w:val="0"/>
        <w:autoSpaceDN w:val="0"/>
        <w:adjustRightInd w:val="0"/>
        <w:ind w:left="6237"/>
        <w:rPr>
          <w:sz w:val="28"/>
          <w:szCs w:val="28"/>
        </w:rPr>
      </w:pPr>
      <w:r w:rsidRPr="00B06ADE">
        <w:rPr>
          <w:sz w:val="28"/>
          <w:szCs w:val="28"/>
        </w:rPr>
        <w:t>города Новосибирска</w:t>
      </w:r>
    </w:p>
    <w:p w:rsidR="00B06ADE" w:rsidRPr="00B06ADE" w:rsidRDefault="00B06ADE" w:rsidP="00B06ADE">
      <w:pPr>
        <w:tabs>
          <w:tab w:val="left" w:pos="4111"/>
          <w:tab w:val="left" w:pos="5812"/>
        </w:tabs>
        <w:autoSpaceDE w:val="0"/>
        <w:autoSpaceDN w:val="0"/>
        <w:adjustRightInd w:val="0"/>
        <w:ind w:left="6237"/>
        <w:rPr>
          <w:sz w:val="28"/>
          <w:szCs w:val="28"/>
        </w:rPr>
      </w:pPr>
      <w:r w:rsidRPr="00B06ADE">
        <w:rPr>
          <w:sz w:val="28"/>
          <w:szCs w:val="28"/>
        </w:rPr>
        <w:t xml:space="preserve">от </w:t>
      </w:r>
      <w:r w:rsidR="00EB1520" w:rsidRPr="00EB1520">
        <w:rPr>
          <w:sz w:val="28"/>
          <w:szCs w:val="28"/>
        </w:rPr>
        <w:t>___________</w:t>
      </w:r>
      <w:r w:rsidRPr="00B06ADE">
        <w:rPr>
          <w:sz w:val="28"/>
          <w:szCs w:val="28"/>
        </w:rPr>
        <w:t>№ ______</w:t>
      </w:r>
    </w:p>
    <w:p w:rsidR="00B06ADE" w:rsidRPr="00B06ADE" w:rsidRDefault="00B06ADE" w:rsidP="00B06ADE">
      <w:pPr>
        <w:tabs>
          <w:tab w:val="left" w:pos="8222"/>
        </w:tabs>
        <w:jc w:val="right"/>
        <w:rPr>
          <w:rFonts w:eastAsia="Calibri"/>
          <w:sz w:val="28"/>
          <w:szCs w:val="28"/>
          <w:lang w:eastAsia="en-US"/>
        </w:rPr>
      </w:pPr>
    </w:p>
    <w:p w:rsidR="00B06ADE" w:rsidRDefault="00B06ADE" w:rsidP="00B06ADE">
      <w:pPr>
        <w:tabs>
          <w:tab w:val="left" w:pos="1605"/>
        </w:tabs>
        <w:spacing w:after="160" w:line="259" w:lineRule="auto"/>
        <w:jc w:val="center"/>
        <w:rPr>
          <w:rFonts w:eastAsia="Calibri"/>
          <w:sz w:val="28"/>
          <w:szCs w:val="28"/>
          <w:lang w:eastAsia="en-US"/>
        </w:rPr>
      </w:pPr>
      <w:r w:rsidRPr="00B06ADE">
        <w:rPr>
          <w:rFonts w:eastAsia="Calibri"/>
          <w:sz w:val="28"/>
          <w:szCs w:val="28"/>
          <w:lang w:eastAsia="en-US"/>
        </w:rPr>
        <w:t>Графическое изображение схемы одномандатных избирательных округов для проведения выборов депутатов Совета депутатов города Новосибирска на период с 2020 по 2030 годы</w:t>
      </w:r>
    </w:p>
    <w:p w:rsidR="00B06ADE" w:rsidRPr="00B06ADE" w:rsidRDefault="00C22696" w:rsidP="00B06ADE">
      <w:pPr>
        <w:tabs>
          <w:tab w:val="left" w:pos="1605"/>
        </w:tabs>
        <w:spacing w:after="160" w:line="259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</w:rPr>
        <w:drawing>
          <wp:inline distT="0" distB="0" distL="0" distR="0">
            <wp:extent cx="6383020" cy="735266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3020" cy="7352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06ADE" w:rsidRPr="00B06ADE" w:rsidSect="00ED1C43">
      <w:pgSz w:w="11907" w:h="16840" w:code="9"/>
      <w:pgMar w:top="1134" w:right="567" w:bottom="851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2E3" w:rsidRDefault="00BE02E3" w:rsidP="001B1093">
      <w:r>
        <w:separator/>
      </w:r>
    </w:p>
  </w:endnote>
  <w:endnote w:type="continuationSeparator" w:id="0">
    <w:p w:rsidR="00BE02E3" w:rsidRDefault="00BE02E3" w:rsidP="001B1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2E3" w:rsidRDefault="00BE02E3" w:rsidP="001B1093">
      <w:r>
        <w:separator/>
      </w:r>
    </w:p>
  </w:footnote>
  <w:footnote w:type="continuationSeparator" w:id="0">
    <w:p w:rsidR="00BE02E3" w:rsidRDefault="00BE02E3" w:rsidP="001B1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363" w:rsidRDefault="00BE6363" w:rsidP="003A09A8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E6363" w:rsidRDefault="00BE6363" w:rsidP="00BE6363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5A1" w:rsidRPr="00ED1C43" w:rsidRDefault="008975A1" w:rsidP="003A09A8">
    <w:pPr>
      <w:pStyle w:val="a4"/>
      <w:framePr w:wrap="around" w:vAnchor="text" w:hAnchor="margin" w:xAlign="center" w:y="1"/>
      <w:rPr>
        <w:rStyle w:val="a8"/>
        <w:sz w:val="20"/>
        <w:szCs w:val="20"/>
      </w:rPr>
    </w:pPr>
    <w:r w:rsidRPr="00ED1C43">
      <w:rPr>
        <w:rStyle w:val="a8"/>
        <w:sz w:val="20"/>
        <w:szCs w:val="20"/>
      </w:rPr>
      <w:fldChar w:fldCharType="begin"/>
    </w:r>
    <w:r w:rsidRPr="00ED1C43">
      <w:rPr>
        <w:rStyle w:val="a8"/>
        <w:sz w:val="20"/>
        <w:szCs w:val="20"/>
      </w:rPr>
      <w:instrText xml:space="preserve">PAGE  </w:instrText>
    </w:r>
    <w:r w:rsidRPr="00ED1C43">
      <w:rPr>
        <w:rStyle w:val="a8"/>
        <w:sz w:val="20"/>
        <w:szCs w:val="20"/>
      </w:rPr>
      <w:fldChar w:fldCharType="separate"/>
    </w:r>
    <w:r w:rsidR="00873731">
      <w:rPr>
        <w:rStyle w:val="a8"/>
        <w:noProof/>
        <w:sz w:val="20"/>
        <w:szCs w:val="20"/>
      </w:rPr>
      <w:t>8</w:t>
    </w:r>
    <w:r w:rsidRPr="00ED1C43">
      <w:rPr>
        <w:rStyle w:val="a8"/>
        <w:sz w:val="20"/>
        <w:szCs w:val="20"/>
      </w:rPr>
      <w:fldChar w:fldCharType="end"/>
    </w:r>
  </w:p>
  <w:p w:rsidR="00BE6363" w:rsidRDefault="00BE6363" w:rsidP="00BE6363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06429"/>
    <w:multiLevelType w:val="multilevel"/>
    <w:tmpl w:val="053AF1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0FAD7FD2"/>
    <w:multiLevelType w:val="singleLevel"/>
    <w:tmpl w:val="C8E8FB4A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 w15:restartNumberingAfterBreak="0">
    <w:nsid w:val="142C1D59"/>
    <w:multiLevelType w:val="hybridMultilevel"/>
    <w:tmpl w:val="230E36DC"/>
    <w:lvl w:ilvl="0" w:tplc="C8E8FB4A">
      <w:start w:val="1"/>
      <w:numFmt w:val="decimal"/>
      <w:lvlText w:val="%1. "/>
      <w:legacy w:legacy="1" w:legacySpace="0" w:legacyIndent="283"/>
      <w:lvlJc w:val="left"/>
      <w:pPr>
        <w:ind w:left="1701" w:hanging="283"/>
      </w:pPr>
      <w:rPr>
        <w:rFonts w:ascii="Times New Roman" w:hAnsi="Times New Roman" w:hint="default"/>
        <w:b w:val="0"/>
        <w:i w:val="0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232D3B15"/>
    <w:multiLevelType w:val="multilevel"/>
    <w:tmpl w:val="F0429D6E"/>
    <w:lvl w:ilvl="0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4" w15:restartNumberingAfterBreak="0">
    <w:nsid w:val="3F695846"/>
    <w:multiLevelType w:val="hybridMultilevel"/>
    <w:tmpl w:val="FC143C16"/>
    <w:lvl w:ilvl="0" w:tplc="5858B0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FF7776F"/>
    <w:multiLevelType w:val="hybridMultilevel"/>
    <w:tmpl w:val="A7EEC67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130B47"/>
    <w:multiLevelType w:val="hybridMultilevel"/>
    <w:tmpl w:val="4CDC29F2"/>
    <w:lvl w:ilvl="0" w:tplc="4E5C95C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1"/>
  <w:hyphenationZone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3E7"/>
    <w:rsid w:val="000033B5"/>
    <w:rsid w:val="00004231"/>
    <w:rsid w:val="00007DC4"/>
    <w:rsid w:val="000135FE"/>
    <w:rsid w:val="00013EA0"/>
    <w:rsid w:val="00013EB3"/>
    <w:rsid w:val="00021637"/>
    <w:rsid w:val="0002204D"/>
    <w:rsid w:val="00023066"/>
    <w:rsid w:val="000244F7"/>
    <w:rsid w:val="0002763D"/>
    <w:rsid w:val="00032CD9"/>
    <w:rsid w:val="000349CF"/>
    <w:rsid w:val="0003711A"/>
    <w:rsid w:val="000376BA"/>
    <w:rsid w:val="00040AC1"/>
    <w:rsid w:val="00046A90"/>
    <w:rsid w:val="00047D71"/>
    <w:rsid w:val="00051859"/>
    <w:rsid w:val="0006104E"/>
    <w:rsid w:val="000610EA"/>
    <w:rsid w:val="00061161"/>
    <w:rsid w:val="000617AA"/>
    <w:rsid w:val="00065611"/>
    <w:rsid w:val="00065FDF"/>
    <w:rsid w:val="000664CD"/>
    <w:rsid w:val="000702C5"/>
    <w:rsid w:val="00070918"/>
    <w:rsid w:val="00070F4A"/>
    <w:rsid w:val="00071A81"/>
    <w:rsid w:val="000722C1"/>
    <w:rsid w:val="0007244B"/>
    <w:rsid w:val="0008618D"/>
    <w:rsid w:val="000864C4"/>
    <w:rsid w:val="00091C63"/>
    <w:rsid w:val="000928CD"/>
    <w:rsid w:val="00094A10"/>
    <w:rsid w:val="00097E0B"/>
    <w:rsid w:val="000A1DBF"/>
    <w:rsid w:val="000A27EF"/>
    <w:rsid w:val="000A3555"/>
    <w:rsid w:val="000A38CD"/>
    <w:rsid w:val="000A59A9"/>
    <w:rsid w:val="000A7281"/>
    <w:rsid w:val="000B4247"/>
    <w:rsid w:val="000B537C"/>
    <w:rsid w:val="000B55C7"/>
    <w:rsid w:val="000B61D9"/>
    <w:rsid w:val="000C039A"/>
    <w:rsid w:val="000C057F"/>
    <w:rsid w:val="000C2612"/>
    <w:rsid w:val="000C435B"/>
    <w:rsid w:val="000C4DE0"/>
    <w:rsid w:val="000D1B38"/>
    <w:rsid w:val="000D228B"/>
    <w:rsid w:val="000D4F69"/>
    <w:rsid w:val="000D7B32"/>
    <w:rsid w:val="000E0219"/>
    <w:rsid w:val="000E0362"/>
    <w:rsid w:val="000E2FBF"/>
    <w:rsid w:val="000E7196"/>
    <w:rsid w:val="000E753B"/>
    <w:rsid w:val="000F0667"/>
    <w:rsid w:val="000F18D0"/>
    <w:rsid w:val="000F3DC6"/>
    <w:rsid w:val="00102AAF"/>
    <w:rsid w:val="00102EBE"/>
    <w:rsid w:val="001060DA"/>
    <w:rsid w:val="00106E7D"/>
    <w:rsid w:val="001070CE"/>
    <w:rsid w:val="001116BB"/>
    <w:rsid w:val="00111B36"/>
    <w:rsid w:val="001208CE"/>
    <w:rsid w:val="00123965"/>
    <w:rsid w:val="0012627D"/>
    <w:rsid w:val="00127DB0"/>
    <w:rsid w:val="00132AB2"/>
    <w:rsid w:val="0013498B"/>
    <w:rsid w:val="00135028"/>
    <w:rsid w:val="0013504C"/>
    <w:rsid w:val="00136EC5"/>
    <w:rsid w:val="0014285C"/>
    <w:rsid w:val="00142F68"/>
    <w:rsid w:val="00143542"/>
    <w:rsid w:val="001456CB"/>
    <w:rsid w:val="0014648A"/>
    <w:rsid w:val="00146C96"/>
    <w:rsid w:val="00146E8D"/>
    <w:rsid w:val="00151F08"/>
    <w:rsid w:val="00152007"/>
    <w:rsid w:val="00153697"/>
    <w:rsid w:val="00154041"/>
    <w:rsid w:val="00157A3C"/>
    <w:rsid w:val="00170129"/>
    <w:rsid w:val="00170675"/>
    <w:rsid w:val="0017212B"/>
    <w:rsid w:val="00172471"/>
    <w:rsid w:val="00173EAD"/>
    <w:rsid w:val="00175171"/>
    <w:rsid w:val="00175750"/>
    <w:rsid w:val="00177297"/>
    <w:rsid w:val="00180293"/>
    <w:rsid w:val="00181DF3"/>
    <w:rsid w:val="00183C0E"/>
    <w:rsid w:val="00185AB8"/>
    <w:rsid w:val="00192073"/>
    <w:rsid w:val="001934AB"/>
    <w:rsid w:val="00193E3B"/>
    <w:rsid w:val="001951E0"/>
    <w:rsid w:val="00197F35"/>
    <w:rsid w:val="001A27A6"/>
    <w:rsid w:val="001A2D0B"/>
    <w:rsid w:val="001A3047"/>
    <w:rsid w:val="001A3211"/>
    <w:rsid w:val="001A5605"/>
    <w:rsid w:val="001A5E9A"/>
    <w:rsid w:val="001A6341"/>
    <w:rsid w:val="001A7531"/>
    <w:rsid w:val="001B1093"/>
    <w:rsid w:val="001B3DAC"/>
    <w:rsid w:val="001B5C71"/>
    <w:rsid w:val="001B5CC8"/>
    <w:rsid w:val="001B5ECA"/>
    <w:rsid w:val="001C2C80"/>
    <w:rsid w:val="001C5168"/>
    <w:rsid w:val="001C6019"/>
    <w:rsid w:val="001D342E"/>
    <w:rsid w:val="001D41DC"/>
    <w:rsid w:val="001D5EAE"/>
    <w:rsid w:val="001E2C3F"/>
    <w:rsid w:val="001E527E"/>
    <w:rsid w:val="001E52B9"/>
    <w:rsid w:val="001E5FFE"/>
    <w:rsid w:val="001F0272"/>
    <w:rsid w:val="001F0875"/>
    <w:rsid w:val="00200837"/>
    <w:rsid w:val="00203A24"/>
    <w:rsid w:val="002049A6"/>
    <w:rsid w:val="0021028A"/>
    <w:rsid w:val="00211892"/>
    <w:rsid w:val="00211D06"/>
    <w:rsid w:val="00223DE1"/>
    <w:rsid w:val="00223E3B"/>
    <w:rsid w:val="00224112"/>
    <w:rsid w:val="002275C5"/>
    <w:rsid w:val="00232831"/>
    <w:rsid w:val="00234529"/>
    <w:rsid w:val="00236525"/>
    <w:rsid w:val="00236A97"/>
    <w:rsid w:val="00236B0D"/>
    <w:rsid w:val="00237468"/>
    <w:rsid w:val="00246F1D"/>
    <w:rsid w:val="00246F67"/>
    <w:rsid w:val="002523FC"/>
    <w:rsid w:val="00254583"/>
    <w:rsid w:val="002566BC"/>
    <w:rsid w:val="002571BB"/>
    <w:rsid w:val="00257F16"/>
    <w:rsid w:val="00260916"/>
    <w:rsid w:val="002700E0"/>
    <w:rsid w:val="002722F9"/>
    <w:rsid w:val="00273011"/>
    <w:rsid w:val="00274038"/>
    <w:rsid w:val="00275D72"/>
    <w:rsid w:val="00281D7A"/>
    <w:rsid w:val="002878DE"/>
    <w:rsid w:val="0029272D"/>
    <w:rsid w:val="002957E1"/>
    <w:rsid w:val="00295A83"/>
    <w:rsid w:val="002A22BE"/>
    <w:rsid w:val="002A4599"/>
    <w:rsid w:val="002A606A"/>
    <w:rsid w:val="002A628E"/>
    <w:rsid w:val="002A694F"/>
    <w:rsid w:val="002A7479"/>
    <w:rsid w:val="002A7BA5"/>
    <w:rsid w:val="002B104E"/>
    <w:rsid w:val="002B386B"/>
    <w:rsid w:val="002B7E99"/>
    <w:rsid w:val="002C33E0"/>
    <w:rsid w:val="002C4A2D"/>
    <w:rsid w:val="002C4C79"/>
    <w:rsid w:val="002D215D"/>
    <w:rsid w:val="002D5B42"/>
    <w:rsid w:val="002D7E56"/>
    <w:rsid w:val="002E096E"/>
    <w:rsid w:val="002E169F"/>
    <w:rsid w:val="002E1A74"/>
    <w:rsid w:val="002E21FE"/>
    <w:rsid w:val="002E4D30"/>
    <w:rsid w:val="002E5F04"/>
    <w:rsid w:val="002E7266"/>
    <w:rsid w:val="002F013A"/>
    <w:rsid w:val="002F164E"/>
    <w:rsid w:val="002F207A"/>
    <w:rsid w:val="002F2324"/>
    <w:rsid w:val="002F383E"/>
    <w:rsid w:val="002F5245"/>
    <w:rsid w:val="002F6788"/>
    <w:rsid w:val="00302A4F"/>
    <w:rsid w:val="003038CF"/>
    <w:rsid w:val="00306897"/>
    <w:rsid w:val="00310726"/>
    <w:rsid w:val="00311E7B"/>
    <w:rsid w:val="0032155C"/>
    <w:rsid w:val="00326CF2"/>
    <w:rsid w:val="003276F9"/>
    <w:rsid w:val="00330868"/>
    <w:rsid w:val="0033357E"/>
    <w:rsid w:val="00335B2F"/>
    <w:rsid w:val="00335C7D"/>
    <w:rsid w:val="00337586"/>
    <w:rsid w:val="0033787C"/>
    <w:rsid w:val="00341E4A"/>
    <w:rsid w:val="00342F2C"/>
    <w:rsid w:val="00345648"/>
    <w:rsid w:val="00345E63"/>
    <w:rsid w:val="00345F0F"/>
    <w:rsid w:val="00346690"/>
    <w:rsid w:val="00346D95"/>
    <w:rsid w:val="00347F5A"/>
    <w:rsid w:val="00352F65"/>
    <w:rsid w:val="00353E0B"/>
    <w:rsid w:val="00355198"/>
    <w:rsid w:val="00361A5D"/>
    <w:rsid w:val="00362A6B"/>
    <w:rsid w:val="003651BF"/>
    <w:rsid w:val="003658FB"/>
    <w:rsid w:val="003670E2"/>
    <w:rsid w:val="0037154D"/>
    <w:rsid w:val="00372323"/>
    <w:rsid w:val="00372CDB"/>
    <w:rsid w:val="003731EA"/>
    <w:rsid w:val="003762D5"/>
    <w:rsid w:val="003771A5"/>
    <w:rsid w:val="0037743C"/>
    <w:rsid w:val="003850C4"/>
    <w:rsid w:val="00385826"/>
    <w:rsid w:val="00392179"/>
    <w:rsid w:val="003977D6"/>
    <w:rsid w:val="003A09A8"/>
    <w:rsid w:val="003A58E0"/>
    <w:rsid w:val="003A5C62"/>
    <w:rsid w:val="003B40C6"/>
    <w:rsid w:val="003B4BF6"/>
    <w:rsid w:val="003B6534"/>
    <w:rsid w:val="003B65B3"/>
    <w:rsid w:val="003C2912"/>
    <w:rsid w:val="003C373D"/>
    <w:rsid w:val="003C3BA6"/>
    <w:rsid w:val="003C621B"/>
    <w:rsid w:val="003C6315"/>
    <w:rsid w:val="003C729D"/>
    <w:rsid w:val="003D0E17"/>
    <w:rsid w:val="003D240B"/>
    <w:rsid w:val="003D2F0D"/>
    <w:rsid w:val="003D417C"/>
    <w:rsid w:val="003D5DCA"/>
    <w:rsid w:val="003D6664"/>
    <w:rsid w:val="003E107E"/>
    <w:rsid w:val="003E256F"/>
    <w:rsid w:val="003E2826"/>
    <w:rsid w:val="003E5504"/>
    <w:rsid w:val="003E5A17"/>
    <w:rsid w:val="003E6050"/>
    <w:rsid w:val="003E6239"/>
    <w:rsid w:val="003E775D"/>
    <w:rsid w:val="003F2599"/>
    <w:rsid w:val="003F33ED"/>
    <w:rsid w:val="003F3AC2"/>
    <w:rsid w:val="00400723"/>
    <w:rsid w:val="004040AB"/>
    <w:rsid w:val="004059F5"/>
    <w:rsid w:val="004071D9"/>
    <w:rsid w:val="00412CB1"/>
    <w:rsid w:val="004138E6"/>
    <w:rsid w:val="00421900"/>
    <w:rsid w:val="004275BB"/>
    <w:rsid w:val="00430DD3"/>
    <w:rsid w:val="00430F20"/>
    <w:rsid w:val="004322C0"/>
    <w:rsid w:val="00434FD7"/>
    <w:rsid w:val="004365EB"/>
    <w:rsid w:val="00436F79"/>
    <w:rsid w:val="004371B9"/>
    <w:rsid w:val="0044396E"/>
    <w:rsid w:val="00443A07"/>
    <w:rsid w:val="004454B3"/>
    <w:rsid w:val="00450F6F"/>
    <w:rsid w:val="004511DE"/>
    <w:rsid w:val="00452095"/>
    <w:rsid w:val="0045437E"/>
    <w:rsid w:val="0045495C"/>
    <w:rsid w:val="004551AF"/>
    <w:rsid w:val="00456D32"/>
    <w:rsid w:val="00460284"/>
    <w:rsid w:val="004602A4"/>
    <w:rsid w:val="00461401"/>
    <w:rsid w:val="00462914"/>
    <w:rsid w:val="004650D6"/>
    <w:rsid w:val="00465A1E"/>
    <w:rsid w:val="00467398"/>
    <w:rsid w:val="0047196E"/>
    <w:rsid w:val="0047255C"/>
    <w:rsid w:val="004726A5"/>
    <w:rsid w:val="00472951"/>
    <w:rsid w:val="0047471E"/>
    <w:rsid w:val="0047513D"/>
    <w:rsid w:val="00475A96"/>
    <w:rsid w:val="004823CF"/>
    <w:rsid w:val="00484693"/>
    <w:rsid w:val="00485630"/>
    <w:rsid w:val="00486522"/>
    <w:rsid w:val="00494A09"/>
    <w:rsid w:val="00494CB1"/>
    <w:rsid w:val="004962B1"/>
    <w:rsid w:val="00496C2A"/>
    <w:rsid w:val="004A0DC2"/>
    <w:rsid w:val="004A2C5E"/>
    <w:rsid w:val="004A31FA"/>
    <w:rsid w:val="004A31FE"/>
    <w:rsid w:val="004A3C63"/>
    <w:rsid w:val="004A3FA5"/>
    <w:rsid w:val="004A401D"/>
    <w:rsid w:val="004A451B"/>
    <w:rsid w:val="004A6F47"/>
    <w:rsid w:val="004B0699"/>
    <w:rsid w:val="004B15A2"/>
    <w:rsid w:val="004B2C97"/>
    <w:rsid w:val="004B6181"/>
    <w:rsid w:val="004B6770"/>
    <w:rsid w:val="004C0A0B"/>
    <w:rsid w:val="004C2D9A"/>
    <w:rsid w:val="004C41F8"/>
    <w:rsid w:val="004C6378"/>
    <w:rsid w:val="004C7669"/>
    <w:rsid w:val="004D0C0F"/>
    <w:rsid w:val="004D5226"/>
    <w:rsid w:val="004D52F9"/>
    <w:rsid w:val="004D6A66"/>
    <w:rsid w:val="004E6816"/>
    <w:rsid w:val="004E6EC1"/>
    <w:rsid w:val="004E7D54"/>
    <w:rsid w:val="004F086C"/>
    <w:rsid w:val="004F4E03"/>
    <w:rsid w:val="004F561D"/>
    <w:rsid w:val="004F5E1B"/>
    <w:rsid w:val="00500735"/>
    <w:rsid w:val="00500AB6"/>
    <w:rsid w:val="00500EE8"/>
    <w:rsid w:val="005014CC"/>
    <w:rsid w:val="00501625"/>
    <w:rsid w:val="00511275"/>
    <w:rsid w:val="00512853"/>
    <w:rsid w:val="00513685"/>
    <w:rsid w:val="0051432D"/>
    <w:rsid w:val="00515DAE"/>
    <w:rsid w:val="00515DCC"/>
    <w:rsid w:val="0051649A"/>
    <w:rsid w:val="005218B0"/>
    <w:rsid w:val="00522B64"/>
    <w:rsid w:val="00526A84"/>
    <w:rsid w:val="00526EAE"/>
    <w:rsid w:val="0053091A"/>
    <w:rsid w:val="0053195F"/>
    <w:rsid w:val="00531FD8"/>
    <w:rsid w:val="00535051"/>
    <w:rsid w:val="00543CAB"/>
    <w:rsid w:val="00550484"/>
    <w:rsid w:val="005511DB"/>
    <w:rsid w:val="00553882"/>
    <w:rsid w:val="00553D4F"/>
    <w:rsid w:val="00555EA6"/>
    <w:rsid w:val="00555F53"/>
    <w:rsid w:val="00556BF7"/>
    <w:rsid w:val="00560D1F"/>
    <w:rsid w:val="00564350"/>
    <w:rsid w:val="00564FA1"/>
    <w:rsid w:val="0056523B"/>
    <w:rsid w:val="00565BF6"/>
    <w:rsid w:val="00572181"/>
    <w:rsid w:val="00572C17"/>
    <w:rsid w:val="00573207"/>
    <w:rsid w:val="00573847"/>
    <w:rsid w:val="0057411E"/>
    <w:rsid w:val="005766D9"/>
    <w:rsid w:val="0058003C"/>
    <w:rsid w:val="005800E9"/>
    <w:rsid w:val="00581324"/>
    <w:rsid w:val="005815A0"/>
    <w:rsid w:val="0058308F"/>
    <w:rsid w:val="00584E8F"/>
    <w:rsid w:val="00584EB7"/>
    <w:rsid w:val="005865C2"/>
    <w:rsid w:val="005909C4"/>
    <w:rsid w:val="00593C1F"/>
    <w:rsid w:val="00594039"/>
    <w:rsid w:val="005950AC"/>
    <w:rsid w:val="0059685D"/>
    <w:rsid w:val="00596DCD"/>
    <w:rsid w:val="005971E2"/>
    <w:rsid w:val="005A0574"/>
    <w:rsid w:val="005A41C6"/>
    <w:rsid w:val="005A4C85"/>
    <w:rsid w:val="005A552B"/>
    <w:rsid w:val="005A5EA0"/>
    <w:rsid w:val="005A6D68"/>
    <w:rsid w:val="005A751F"/>
    <w:rsid w:val="005B40D5"/>
    <w:rsid w:val="005B4BFE"/>
    <w:rsid w:val="005B6EB5"/>
    <w:rsid w:val="005B7A9D"/>
    <w:rsid w:val="005C1B86"/>
    <w:rsid w:val="005C2603"/>
    <w:rsid w:val="005C433F"/>
    <w:rsid w:val="005C483E"/>
    <w:rsid w:val="005C48E6"/>
    <w:rsid w:val="005C4A58"/>
    <w:rsid w:val="005C610F"/>
    <w:rsid w:val="005D1785"/>
    <w:rsid w:val="005D3524"/>
    <w:rsid w:val="005D7124"/>
    <w:rsid w:val="005D7984"/>
    <w:rsid w:val="005D7F95"/>
    <w:rsid w:val="005E240C"/>
    <w:rsid w:val="005E4425"/>
    <w:rsid w:val="005E4FC5"/>
    <w:rsid w:val="005E57E1"/>
    <w:rsid w:val="005F12F4"/>
    <w:rsid w:val="005F2474"/>
    <w:rsid w:val="005F26BD"/>
    <w:rsid w:val="005F3961"/>
    <w:rsid w:val="005F792D"/>
    <w:rsid w:val="006034E2"/>
    <w:rsid w:val="00604AD0"/>
    <w:rsid w:val="00604B66"/>
    <w:rsid w:val="00605928"/>
    <w:rsid w:val="00605F40"/>
    <w:rsid w:val="00606677"/>
    <w:rsid w:val="00607766"/>
    <w:rsid w:val="00611AF6"/>
    <w:rsid w:val="00613145"/>
    <w:rsid w:val="006152FA"/>
    <w:rsid w:val="00615AE0"/>
    <w:rsid w:val="0062068C"/>
    <w:rsid w:val="00622CAC"/>
    <w:rsid w:val="0062339C"/>
    <w:rsid w:val="0062673A"/>
    <w:rsid w:val="00627A05"/>
    <w:rsid w:val="00627B08"/>
    <w:rsid w:val="00627BE1"/>
    <w:rsid w:val="00627D57"/>
    <w:rsid w:val="006331DF"/>
    <w:rsid w:val="006335F8"/>
    <w:rsid w:val="006345B4"/>
    <w:rsid w:val="006449DF"/>
    <w:rsid w:val="0064680D"/>
    <w:rsid w:val="00651F91"/>
    <w:rsid w:val="00652127"/>
    <w:rsid w:val="0065299B"/>
    <w:rsid w:val="00652A55"/>
    <w:rsid w:val="00653285"/>
    <w:rsid w:val="00653320"/>
    <w:rsid w:val="00653C4B"/>
    <w:rsid w:val="00654FB4"/>
    <w:rsid w:val="006568D6"/>
    <w:rsid w:val="00656D73"/>
    <w:rsid w:val="006615F6"/>
    <w:rsid w:val="00665102"/>
    <w:rsid w:val="00665B49"/>
    <w:rsid w:val="00671221"/>
    <w:rsid w:val="0067374D"/>
    <w:rsid w:val="0067479E"/>
    <w:rsid w:val="0067527A"/>
    <w:rsid w:val="00676B99"/>
    <w:rsid w:val="00677BE6"/>
    <w:rsid w:val="00681087"/>
    <w:rsid w:val="00681A8A"/>
    <w:rsid w:val="006835E3"/>
    <w:rsid w:val="00683A3F"/>
    <w:rsid w:val="00684E91"/>
    <w:rsid w:val="006925C0"/>
    <w:rsid w:val="006A1586"/>
    <w:rsid w:val="006A4AA3"/>
    <w:rsid w:val="006A4E56"/>
    <w:rsid w:val="006A54C4"/>
    <w:rsid w:val="006A60C9"/>
    <w:rsid w:val="006A7634"/>
    <w:rsid w:val="006A7778"/>
    <w:rsid w:val="006B28FB"/>
    <w:rsid w:val="006B4963"/>
    <w:rsid w:val="006B4BB7"/>
    <w:rsid w:val="006B5016"/>
    <w:rsid w:val="006B5600"/>
    <w:rsid w:val="006B6227"/>
    <w:rsid w:val="006C067C"/>
    <w:rsid w:val="006C10B3"/>
    <w:rsid w:val="006C222F"/>
    <w:rsid w:val="006C2F3F"/>
    <w:rsid w:val="006C3BED"/>
    <w:rsid w:val="006C42A0"/>
    <w:rsid w:val="006C4573"/>
    <w:rsid w:val="006C6B3F"/>
    <w:rsid w:val="006C788F"/>
    <w:rsid w:val="006D3B15"/>
    <w:rsid w:val="006D4602"/>
    <w:rsid w:val="006D52F4"/>
    <w:rsid w:val="006D5B0C"/>
    <w:rsid w:val="006D6547"/>
    <w:rsid w:val="006D79A0"/>
    <w:rsid w:val="006E0C4C"/>
    <w:rsid w:val="006E1CE3"/>
    <w:rsid w:val="006E28E4"/>
    <w:rsid w:val="006E35CB"/>
    <w:rsid w:val="006E7570"/>
    <w:rsid w:val="006F033C"/>
    <w:rsid w:val="006F0C90"/>
    <w:rsid w:val="006F0D0C"/>
    <w:rsid w:val="006F1A18"/>
    <w:rsid w:val="006F2F85"/>
    <w:rsid w:val="00700807"/>
    <w:rsid w:val="007025FF"/>
    <w:rsid w:val="00703BB9"/>
    <w:rsid w:val="007049F7"/>
    <w:rsid w:val="007066B1"/>
    <w:rsid w:val="00711DD1"/>
    <w:rsid w:val="00712A8A"/>
    <w:rsid w:val="00712D7D"/>
    <w:rsid w:val="00715055"/>
    <w:rsid w:val="007177CA"/>
    <w:rsid w:val="00721A1D"/>
    <w:rsid w:val="0072263B"/>
    <w:rsid w:val="00723A77"/>
    <w:rsid w:val="0072411D"/>
    <w:rsid w:val="00724288"/>
    <w:rsid w:val="00726213"/>
    <w:rsid w:val="00731C89"/>
    <w:rsid w:val="00733603"/>
    <w:rsid w:val="00736AF1"/>
    <w:rsid w:val="00737120"/>
    <w:rsid w:val="00741986"/>
    <w:rsid w:val="00742CE0"/>
    <w:rsid w:val="00743B73"/>
    <w:rsid w:val="007455A5"/>
    <w:rsid w:val="0074706C"/>
    <w:rsid w:val="00763144"/>
    <w:rsid w:val="00763AE0"/>
    <w:rsid w:val="00770F38"/>
    <w:rsid w:val="00772BD5"/>
    <w:rsid w:val="00772EE1"/>
    <w:rsid w:val="0077432C"/>
    <w:rsid w:val="00777640"/>
    <w:rsid w:val="007825D6"/>
    <w:rsid w:val="0078265B"/>
    <w:rsid w:val="007827FE"/>
    <w:rsid w:val="00783AE8"/>
    <w:rsid w:val="00784263"/>
    <w:rsid w:val="007849B5"/>
    <w:rsid w:val="00784C5E"/>
    <w:rsid w:val="00785FC2"/>
    <w:rsid w:val="00786716"/>
    <w:rsid w:val="00790F4C"/>
    <w:rsid w:val="00792C73"/>
    <w:rsid w:val="00792E59"/>
    <w:rsid w:val="00795810"/>
    <w:rsid w:val="007A03F9"/>
    <w:rsid w:val="007A1250"/>
    <w:rsid w:val="007A1B00"/>
    <w:rsid w:val="007A29A7"/>
    <w:rsid w:val="007A4440"/>
    <w:rsid w:val="007A5F34"/>
    <w:rsid w:val="007A60B3"/>
    <w:rsid w:val="007B059E"/>
    <w:rsid w:val="007B1963"/>
    <w:rsid w:val="007B2798"/>
    <w:rsid w:val="007B296A"/>
    <w:rsid w:val="007B3DB3"/>
    <w:rsid w:val="007B60B8"/>
    <w:rsid w:val="007B7E00"/>
    <w:rsid w:val="007C38D4"/>
    <w:rsid w:val="007C3A68"/>
    <w:rsid w:val="007C5CC2"/>
    <w:rsid w:val="007C72A7"/>
    <w:rsid w:val="007C7536"/>
    <w:rsid w:val="007C7B01"/>
    <w:rsid w:val="007D0738"/>
    <w:rsid w:val="007D0E0D"/>
    <w:rsid w:val="007D181F"/>
    <w:rsid w:val="007D286C"/>
    <w:rsid w:val="007D2D6F"/>
    <w:rsid w:val="007D314B"/>
    <w:rsid w:val="007D499F"/>
    <w:rsid w:val="007D547E"/>
    <w:rsid w:val="007D59F6"/>
    <w:rsid w:val="007E1FD3"/>
    <w:rsid w:val="007E2298"/>
    <w:rsid w:val="007E38D5"/>
    <w:rsid w:val="007E4BF3"/>
    <w:rsid w:val="007F1036"/>
    <w:rsid w:val="007F2B75"/>
    <w:rsid w:val="007F62D0"/>
    <w:rsid w:val="007F6DD8"/>
    <w:rsid w:val="008000F8"/>
    <w:rsid w:val="00801007"/>
    <w:rsid w:val="00802AD0"/>
    <w:rsid w:val="008044CF"/>
    <w:rsid w:val="00806739"/>
    <w:rsid w:val="00812AD5"/>
    <w:rsid w:val="00813115"/>
    <w:rsid w:val="0081662E"/>
    <w:rsid w:val="00816EF9"/>
    <w:rsid w:val="0081710D"/>
    <w:rsid w:val="00820133"/>
    <w:rsid w:val="00826798"/>
    <w:rsid w:val="00830E4B"/>
    <w:rsid w:val="00832CB1"/>
    <w:rsid w:val="00833B5A"/>
    <w:rsid w:val="00833EEE"/>
    <w:rsid w:val="00836017"/>
    <w:rsid w:val="0084351E"/>
    <w:rsid w:val="00844DBC"/>
    <w:rsid w:val="008456EC"/>
    <w:rsid w:val="00846B4E"/>
    <w:rsid w:val="00851575"/>
    <w:rsid w:val="00851A55"/>
    <w:rsid w:val="00852B6E"/>
    <w:rsid w:val="008603EF"/>
    <w:rsid w:val="008607EA"/>
    <w:rsid w:val="00861229"/>
    <w:rsid w:val="0086761B"/>
    <w:rsid w:val="00870661"/>
    <w:rsid w:val="00870976"/>
    <w:rsid w:val="00871366"/>
    <w:rsid w:val="00873731"/>
    <w:rsid w:val="008748CE"/>
    <w:rsid w:val="008816A7"/>
    <w:rsid w:val="0088407C"/>
    <w:rsid w:val="0088498C"/>
    <w:rsid w:val="00885402"/>
    <w:rsid w:val="00885BCF"/>
    <w:rsid w:val="00885E34"/>
    <w:rsid w:val="00886611"/>
    <w:rsid w:val="00890960"/>
    <w:rsid w:val="00890E3D"/>
    <w:rsid w:val="00892F64"/>
    <w:rsid w:val="0089507E"/>
    <w:rsid w:val="0089635C"/>
    <w:rsid w:val="008965D9"/>
    <w:rsid w:val="008975A1"/>
    <w:rsid w:val="008A005D"/>
    <w:rsid w:val="008A28B1"/>
    <w:rsid w:val="008A42BA"/>
    <w:rsid w:val="008A5C98"/>
    <w:rsid w:val="008B0546"/>
    <w:rsid w:val="008B175D"/>
    <w:rsid w:val="008B1F8E"/>
    <w:rsid w:val="008B50EE"/>
    <w:rsid w:val="008B5B08"/>
    <w:rsid w:val="008B666B"/>
    <w:rsid w:val="008B6C7D"/>
    <w:rsid w:val="008C14B8"/>
    <w:rsid w:val="008C26AA"/>
    <w:rsid w:val="008C4C76"/>
    <w:rsid w:val="008C4DB5"/>
    <w:rsid w:val="008C5543"/>
    <w:rsid w:val="008C5A29"/>
    <w:rsid w:val="008C5F4E"/>
    <w:rsid w:val="008D0F48"/>
    <w:rsid w:val="008D1CF4"/>
    <w:rsid w:val="008D44B5"/>
    <w:rsid w:val="008D5257"/>
    <w:rsid w:val="008E3596"/>
    <w:rsid w:val="008E44EC"/>
    <w:rsid w:val="008E695C"/>
    <w:rsid w:val="008F0A4F"/>
    <w:rsid w:val="008F17C1"/>
    <w:rsid w:val="008F2185"/>
    <w:rsid w:val="008F33A9"/>
    <w:rsid w:val="008F6791"/>
    <w:rsid w:val="009002D1"/>
    <w:rsid w:val="00901BA2"/>
    <w:rsid w:val="00901DB3"/>
    <w:rsid w:val="00904B49"/>
    <w:rsid w:val="00904F9F"/>
    <w:rsid w:val="00910C2D"/>
    <w:rsid w:val="00912F59"/>
    <w:rsid w:val="009151FB"/>
    <w:rsid w:val="00921A14"/>
    <w:rsid w:val="00925544"/>
    <w:rsid w:val="00926406"/>
    <w:rsid w:val="00926608"/>
    <w:rsid w:val="00926D28"/>
    <w:rsid w:val="0092741F"/>
    <w:rsid w:val="00927F54"/>
    <w:rsid w:val="00931558"/>
    <w:rsid w:val="0093194C"/>
    <w:rsid w:val="0093290F"/>
    <w:rsid w:val="00934DE0"/>
    <w:rsid w:val="00941BA6"/>
    <w:rsid w:val="009433CF"/>
    <w:rsid w:val="00943733"/>
    <w:rsid w:val="00946586"/>
    <w:rsid w:val="00950690"/>
    <w:rsid w:val="009506D3"/>
    <w:rsid w:val="00950B32"/>
    <w:rsid w:val="00951777"/>
    <w:rsid w:val="00951BB3"/>
    <w:rsid w:val="00954ACF"/>
    <w:rsid w:val="00954D5A"/>
    <w:rsid w:val="0095621C"/>
    <w:rsid w:val="00960722"/>
    <w:rsid w:val="00964800"/>
    <w:rsid w:val="00966648"/>
    <w:rsid w:val="00967BC8"/>
    <w:rsid w:val="00971E17"/>
    <w:rsid w:val="00972E72"/>
    <w:rsid w:val="00974644"/>
    <w:rsid w:val="0097480A"/>
    <w:rsid w:val="00976C77"/>
    <w:rsid w:val="00976CB9"/>
    <w:rsid w:val="00982FE3"/>
    <w:rsid w:val="0098456C"/>
    <w:rsid w:val="00985112"/>
    <w:rsid w:val="00992906"/>
    <w:rsid w:val="0099330B"/>
    <w:rsid w:val="00994067"/>
    <w:rsid w:val="00995B4B"/>
    <w:rsid w:val="009A00F6"/>
    <w:rsid w:val="009A28CC"/>
    <w:rsid w:val="009A3CAA"/>
    <w:rsid w:val="009A6447"/>
    <w:rsid w:val="009A6E8B"/>
    <w:rsid w:val="009B1118"/>
    <w:rsid w:val="009B19B4"/>
    <w:rsid w:val="009B4FB7"/>
    <w:rsid w:val="009C0B93"/>
    <w:rsid w:val="009C1004"/>
    <w:rsid w:val="009C3FC2"/>
    <w:rsid w:val="009C64F5"/>
    <w:rsid w:val="009D074B"/>
    <w:rsid w:val="009D0D5F"/>
    <w:rsid w:val="009D2ECD"/>
    <w:rsid w:val="009D35D5"/>
    <w:rsid w:val="009D38C3"/>
    <w:rsid w:val="009D6CCC"/>
    <w:rsid w:val="009E3014"/>
    <w:rsid w:val="009E69AA"/>
    <w:rsid w:val="009E6FC7"/>
    <w:rsid w:val="009E7A66"/>
    <w:rsid w:val="009F071C"/>
    <w:rsid w:val="009F5E22"/>
    <w:rsid w:val="00A02E0A"/>
    <w:rsid w:val="00A02EF9"/>
    <w:rsid w:val="00A05DFF"/>
    <w:rsid w:val="00A0603C"/>
    <w:rsid w:val="00A07CE7"/>
    <w:rsid w:val="00A201F8"/>
    <w:rsid w:val="00A21BBC"/>
    <w:rsid w:val="00A22762"/>
    <w:rsid w:val="00A27170"/>
    <w:rsid w:val="00A30820"/>
    <w:rsid w:val="00A30EC7"/>
    <w:rsid w:val="00A3103D"/>
    <w:rsid w:val="00A3186D"/>
    <w:rsid w:val="00A32C8B"/>
    <w:rsid w:val="00A359CA"/>
    <w:rsid w:val="00A467A6"/>
    <w:rsid w:val="00A51F81"/>
    <w:rsid w:val="00A52A70"/>
    <w:rsid w:val="00A54F14"/>
    <w:rsid w:val="00A61185"/>
    <w:rsid w:val="00A61C27"/>
    <w:rsid w:val="00A62D74"/>
    <w:rsid w:val="00A6517F"/>
    <w:rsid w:val="00A713A4"/>
    <w:rsid w:val="00A7391B"/>
    <w:rsid w:val="00A73A52"/>
    <w:rsid w:val="00A73AC3"/>
    <w:rsid w:val="00A73BBA"/>
    <w:rsid w:val="00A80AE8"/>
    <w:rsid w:val="00A82311"/>
    <w:rsid w:val="00A835F4"/>
    <w:rsid w:val="00A838E5"/>
    <w:rsid w:val="00AA05C9"/>
    <w:rsid w:val="00AA45F9"/>
    <w:rsid w:val="00AA60E9"/>
    <w:rsid w:val="00AA679E"/>
    <w:rsid w:val="00AB060E"/>
    <w:rsid w:val="00AB1F2B"/>
    <w:rsid w:val="00AB2641"/>
    <w:rsid w:val="00AB56A8"/>
    <w:rsid w:val="00AC0607"/>
    <w:rsid w:val="00AC24F9"/>
    <w:rsid w:val="00AC2BF1"/>
    <w:rsid w:val="00AC4F2E"/>
    <w:rsid w:val="00AC5084"/>
    <w:rsid w:val="00AC68FF"/>
    <w:rsid w:val="00AD02C4"/>
    <w:rsid w:val="00AD0D83"/>
    <w:rsid w:val="00AD26A7"/>
    <w:rsid w:val="00AD3E3A"/>
    <w:rsid w:val="00AE1713"/>
    <w:rsid w:val="00AE1C19"/>
    <w:rsid w:val="00AE31F8"/>
    <w:rsid w:val="00AE4A40"/>
    <w:rsid w:val="00AE4AA8"/>
    <w:rsid w:val="00AF04E2"/>
    <w:rsid w:val="00AF25FC"/>
    <w:rsid w:val="00AF2941"/>
    <w:rsid w:val="00AF295F"/>
    <w:rsid w:val="00AF2A43"/>
    <w:rsid w:val="00AF307A"/>
    <w:rsid w:val="00AF59E5"/>
    <w:rsid w:val="00B006A9"/>
    <w:rsid w:val="00B06ADE"/>
    <w:rsid w:val="00B07EC1"/>
    <w:rsid w:val="00B10E9A"/>
    <w:rsid w:val="00B13973"/>
    <w:rsid w:val="00B16FCD"/>
    <w:rsid w:val="00B20A11"/>
    <w:rsid w:val="00B22939"/>
    <w:rsid w:val="00B252BF"/>
    <w:rsid w:val="00B26413"/>
    <w:rsid w:val="00B30863"/>
    <w:rsid w:val="00B3096F"/>
    <w:rsid w:val="00B30C03"/>
    <w:rsid w:val="00B35403"/>
    <w:rsid w:val="00B356C7"/>
    <w:rsid w:val="00B36E06"/>
    <w:rsid w:val="00B370D9"/>
    <w:rsid w:val="00B433FB"/>
    <w:rsid w:val="00B43F82"/>
    <w:rsid w:val="00B444CE"/>
    <w:rsid w:val="00B45AF8"/>
    <w:rsid w:val="00B47093"/>
    <w:rsid w:val="00B50407"/>
    <w:rsid w:val="00B504C7"/>
    <w:rsid w:val="00B5129F"/>
    <w:rsid w:val="00B52862"/>
    <w:rsid w:val="00B5303B"/>
    <w:rsid w:val="00B558E1"/>
    <w:rsid w:val="00B560C9"/>
    <w:rsid w:val="00B610CE"/>
    <w:rsid w:val="00B61F8F"/>
    <w:rsid w:val="00B623E5"/>
    <w:rsid w:val="00B63F5A"/>
    <w:rsid w:val="00B64AE8"/>
    <w:rsid w:val="00B64C0A"/>
    <w:rsid w:val="00B71EAB"/>
    <w:rsid w:val="00B72F19"/>
    <w:rsid w:val="00B73109"/>
    <w:rsid w:val="00B77C99"/>
    <w:rsid w:val="00B83969"/>
    <w:rsid w:val="00B85C10"/>
    <w:rsid w:val="00B92A4F"/>
    <w:rsid w:val="00B931C5"/>
    <w:rsid w:val="00B9346B"/>
    <w:rsid w:val="00B9448C"/>
    <w:rsid w:val="00B9660F"/>
    <w:rsid w:val="00B96728"/>
    <w:rsid w:val="00BA7834"/>
    <w:rsid w:val="00BB0C5A"/>
    <w:rsid w:val="00BB1979"/>
    <w:rsid w:val="00BB2685"/>
    <w:rsid w:val="00BB40A0"/>
    <w:rsid w:val="00BB4774"/>
    <w:rsid w:val="00BB6381"/>
    <w:rsid w:val="00BB6BDD"/>
    <w:rsid w:val="00BC305F"/>
    <w:rsid w:val="00BC5E81"/>
    <w:rsid w:val="00BD1FFB"/>
    <w:rsid w:val="00BD2380"/>
    <w:rsid w:val="00BD41A8"/>
    <w:rsid w:val="00BD434F"/>
    <w:rsid w:val="00BD4D81"/>
    <w:rsid w:val="00BD5950"/>
    <w:rsid w:val="00BD5ADB"/>
    <w:rsid w:val="00BD7509"/>
    <w:rsid w:val="00BE02E3"/>
    <w:rsid w:val="00BE3269"/>
    <w:rsid w:val="00BE38DF"/>
    <w:rsid w:val="00BE4356"/>
    <w:rsid w:val="00BE6363"/>
    <w:rsid w:val="00BE7C40"/>
    <w:rsid w:val="00C0073E"/>
    <w:rsid w:val="00C00C1C"/>
    <w:rsid w:val="00C024D6"/>
    <w:rsid w:val="00C0307A"/>
    <w:rsid w:val="00C03282"/>
    <w:rsid w:val="00C044A9"/>
    <w:rsid w:val="00C04B70"/>
    <w:rsid w:val="00C057AE"/>
    <w:rsid w:val="00C10DEF"/>
    <w:rsid w:val="00C1249C"/>
    <w:rsid w:val="00C12E7D"/>
    <w:rsid w:val="00C13C2C"/>
    <w:rsid w:val="00C17C89"/>
    <w:rsid w:val="00C205C0"/>
    <w:rsid w:val="00C20A12"/>
    <w:rsid w:val="00C222A9"/>
    <w:rsid w:val="00C22696"/>
    <w:rsid w:val="00C229E7"/>
    <w:rsid w:val="00C23DE9"/>
    <w:rsid w:val="00C2454A"/>
    <w:rsid w:val="00C259F0"/>
    <w:rsid w:val="00C25EB5"/>
    <w:rsid w:val="00C265DC"/>
    <w:rsid w:val="00C267C8"/>
    <w:rsid w:val="00C26B52"/>
    <w:rsid w:val="00C26C3F"/>
    <w:rsid w:val="00C2788A"/>
    <w:rsid w:val="00C30330"/>
    <w:rsid w:val="00C30B45"/>
    <w:rsid w:val="00C340F4"/>
    <w:rsid w:val="00C372AB"/>
    <w:rsid w:val="00C37882"/>
    <w:rsid w:val="00C40FE6"/>
    <w:rsid w:val="00C4375B"/>
    <w:rsid w:val="00C44AA3"/>
    <w:rsid w:val="00C4680D"/>
    <w:rsid w:val="00C46EC3"/>
    <w:rsid w:val="00C47972"/>
    <w:rsid w:val="00C50D4D"/>
    <w:rsid w:val="00C50D9A"/>
    <w:rsid w:val="00C50E5B"/>
    <w:rsid w:val="00C50F2C"/>
    <w:rsid w:val="00C51263"/>
    <w:rsid w:val="00C55F38"/>
    <w:rsid w:val="00C603C3"/>
    <w:rsid w:val="00C632DB"/>
    <w:rsid w:val="00C64BFE"/>
    <w:rsid w:val="00C65EBD"/>
    <w:rsid w:val="00C705B8"/>
    <w:rsid w:val="00C710E6"/>
    <w:rsid w:val="00C71F1D"/>
    <w:rsid w:val="00C74572"/>
    <w:rsid w:val="00C7486E"/>
    <w:rsid w:val="00C766E1"/>
    <w:rsid w:val="00C771D1"/>
    <w:rsid w:val="00C85626"/>
    <w:rsid w:val="00C8663A"/>
    <w:rsid w:val="00C86C4B"/>
    <w:rsid w:val="00C91CC3"/>
    <w:rsid w:val="00C91CD1"/>
    <w:rsid w:val="00C96B55"/>
    <w:rsid w:val="00C974B7"/>
    <w:rsid w:val="00CA00F9"/>
    <w:rsid w:val="00CA4527"/>
    <w:rsid w:val="00CA5010"/>
    <w:rsid w:val="00CA5579"/>
    <w:rsid w:val="00CA77AA"/>
    <w:rsid w:val="00CA7CD1"/>
    <w:rsid w:val="00CB1340"/>
    <w:rsid w:val="00CB1CAC"/>
    <w:rsid w:val="00CB3A0A"/>
    <w:rsid w:val="00CB42F1"/>
    <w:rsid w:val="00CB4E3D"/>
    <w:rsid w:val="00CB4F3C"/>
    <w:rsid w:val="00CB5350"/>
    <w:rsid w:val="00CB7088"/>
    <w:rsid w:val="00CB77BB"/>
    <w:rsid w:val="00CC07D3"/>
    <w:rsid w:val="00CC090F"/>
    <w:rsid w:val="00CC093B"/>
    <w:rsid w:val="00CC13D1"/>
    <w:rsid w:val="00CC1A59"/>
    <w:rsid w:val="00CC288D"/>
    <w:rsid w:val="00CC330E"/>
    <w:rsid w:val="00CC58D8"/>
    <w:rsid w:val="00CC7293"/>
    <w:rsid w:val="00CD117B"/>
    <w:rsid w:val="00CE06E2"/>
    <w:rsid w:val="00CE0730"/>
    <w:rsid w:val="00CE14C6"/>
    <w:rsid w:val="00CE3B96"/>
    <w:rsid w:val="00CE3C28"/>
    <w:rsid w:val="00CE7117"/>
    <w:rsid w:val="00CF25A5"/>
    <w:rsid w:val="00CF27F2"/>
    <w:rsid w:val="00CF342A"/>
    <w:rsid w:val="00CF4F6B"/>
    <w:rsid w:val="00CF5E57"/>
    <w:rsid w:val="00CF6DDF"/>
    <w:rsid w:val="00D00335"/>
    <w:rsid w:val="00D014DF"/>
    <w:rsid w:val="00D01EC1"/>
    <w:rsid w:val="00D072FC"/>
    <w:rsid w:val="00D13859"/>
    <w:rsid w:val="00D13EE6"/>
    <w:rsid w:val="00D21015"/>
    <w:rsid w:val="00D2117B"/>
    <w:rsid w:val="00D22529"/>
    <w:rsid w:val="00D23AEC"/>
    <w:rsid w:val="00D25A6C"/>
    <w:rsid w:val="00D2615A"/>
    <w:rsid w:val="00D27749"/>
    <w:rsid w:val="00D36727"/>
    <w:rsid w:val="00D4014D"/>
    <w:rsid w:val="00D40242"/>
    <w:rsid w:val="00D40751"/>
    <w:rsid w:val="00D40D5C"/>
    <w:rsid w:val="00D44FE8"/>
    <w:rsid w:val="00D500C2"/>
    <w:rsid w:val="00D55F90"/>
    <w:rsid w:val="00D576DC"/>
    <w:rsid w:val="00D57B52"/>
    <w:rsid w:val="00D6053C"/>
    <w:rsid w:val="00D6783D"/>
    <w:rsid w:val="00D71690"/>
    <w:rsid w:val="00D72BEC"/>
    <w:rsid w:val="00D74046"/>
    <w:rsid w:val="00D7454B"/>
    <w:rsid w:val="00D76E09"/>
    <w:rsid w:val="00D808C9"/>
    <w:rsid w:val="00D81D8F"/>
    <w:rsid w:val="00D86599"/>
    <w:rsid w:val="00D87C9D"/>
    <w:rsid w:val="00D90972"/>
    <w:rsid w:val="00D9118E"/>
    <w:rsid w:val="00D950D5"/>
    <w:rsid w:val="00DA022B"/>
    <w:rsid w:val="00DA0B08"/>
    <w:rsid w:val="00DA0B57"/>
    <w:rsid w:val="00DA1C75"/>
    <w:rsid w:val="00DA2A6A"/>
    <w:rsid w:val="00DA386D"/>
    <w:rsid w:val="00DA466B"/>
    <w:rsid w:val="00DA4B0C"/>
    <w:rsid w:val="00DA55ED"/>
    <w:rsid w:val="00DA691B"/>
    <w:rsid w:val="00DA7C52"/>
    <w:rsid w:val="00DA7F10"/>
    <w:rsid w:val="00DB01F4"/>
    <w:rsid w:val="00DB1033"/>
    <w:rsid w:val="00DB2B10"/>
    <w:rsid w:val="00DB3A33"/>
    <w:rsid w:val="00DB3E61"/>
    <w:rsid w:val="00DB54A9"/>
    <w:rsid w:val="00DB7644"/>
    <w:rsid w:val="00DC00FB"/>
    <w:rsid w:val="00DC0486"/>
    <w:rsid w:val="00DC0550"/>
    <w:rsid w:val="00DC070A"/>
    <w:rsid w:val="00DC0EFD"/>
    <w:rsid w:val="00DC11A6"/>
    <w:rsid w:val="00DC1E65"/>
    <w:rsid w:val="00DC3AD4"/>
    <w:rsid w:val="00DC3C0B"/>
    <w:rsid w:val="00DC47BE"/>
    <w:rsid w:val="00DC581E"/>
    <w:rsid w:val="00DD0FA5"/>
    <w:rsid w:val="00DD2FFD"/>
    <w:rsid w:val="00DD4821"/>
    <w:rsid w:val="00DD72CD"/>
    <w:rsid w:val="00DE133D"/>
    <w:rsid w:val="00DE36A9"/>
    <w:rsid w:val="00DE5105"/>
    <w:rsid w:val="00DE52B3"/>
    <w:rsid w:val="00DF0263"/>
    <w:rsid w:val="00DF6346"/>
    <w:rsid w:val="00DF717D"/>
    <w:rsid w:val="00E008AE"/>
    <w:rsid w:val="00E01339"/>
    <w:rsid w:val="00E03C42"/>
    <w:rsid w:val="00E03EB3"/>
    <w:rsid w:val="00E0400F"/>
    <w:rsid w:val="00E04E0B"/>
    <w:rsid w:val="00E1097B"/>
    <w:rsid w:val="00E119DA"/>
    <w:rsid w:val="00E11A19"/>
    <w:rsid w:val="00E120FC"/>
    <w:rsid w:val="00E1684B"/>
    <w:rsid w:val="00E17237"/>
    <w:rsid w:val="00E21A19"/>
    <w:rsid w:val="00E21DD2"/>
    <w:rsid w:val="00E224E7"/>
    <w:rsid w:val="00E2685B"/>
    <w:rsid w:val="00E27505"/>
    <w:rsid w:val="00E27511"/>
    <w:rsid w:val="00E2779C"/>
    <w:rsid w:val="00E30FC4"/>
    <w:rsid w:val="00E31EE1"/>
    <w:rsid w:val="00E32F6F"/>
    <w:rsid w:val="00E363AA"/>
    <w:rsid w:val="00E37166"/>
    <w:rsid w:val="00E40D18"/>
    <w:rsid w:val="00E41D80"/>
    <w:rsid w:val="00E44E20"/>
    <w:rsid w:val="00E52E1C"/>
    <w:rsid w:val="00E534EC"/>
    <w:rsid w:val="00E54619"/>
    <w:rsid w:val="00E5607B"/>
    <w:rsid w:val="00E57B50"/>
    <w:rsid w:val="00E619BE"/>
    <w:rsid w:val="00E62CFA"/>
    <w:rsid w:val="00E638DC"/>
    <w:rsid w:val="00E6401F"/>
    <w:rsid w:val="00E65EE8"/>
    <w:rsid w:val="00E67ECD"/>
    <w:rsid w:val="00E70A6E"/>
    <w:rsid w:val="00E70DB7"/>
    <w:rsid w:val="00E7129B"/>
    <w:rsid w:val="00E7284B"/>
    <w:rsid w:val="00E7462B"/>
    <w:rsid w:val="00E77D3C"/>
    <w:rsid w:val="00E803E7"/>
    <w:rsid w:val="00E828D4"/>
    <w:rsid w:val="00E82ED9"/>
    <w:rsid w:val="00E84B9C"/>
    <w:rsid w:val="00E92553"/>
    <w:rsid w:val="00E93833"/>
    <w:rsid w:val="00EA3FA4"/>
    <w:rsid w:val="00EA47EB"/>
    <w:rsid w:val="00EA60E3"/>
    <w:rsid w:val="00EA67E5"/>
    <w:rsid w:val="00EB0174"/>
    <w:rsid w:val="00EB0DA2"/>
    <w:rsid w:val="00EB1520"/>
    <w:rsid w:val="00EB19FA"/>
    <w:rsid w:val="00EB2372"/>
    <w:rsid w:val="00EB4512"/>
    <w:rsid w:val="00EB66F4"/>
    <w:rsid w:val="00EC1317"/>
    <w:rsid w:val="00EC4AF5"/>
    <w:rsid w:val="00ED0A90"/>
    <w:rsid w:val="00ED12E9"/>
    <w:rsid w:val="00ED1C43"/>
    <w:rsid w:val="00ED32A1"/>
    <w:rsid w:val="00ED3541"/>
    <w:rsid w:val="00ED4E16"/>
    <w:rsid w:val="00EE20AA"/>
    <w:rsid w:val="00EE25CB"/>
    <w:rsid w:val="00EE60BB"/>
    <w:rsid w:val="00EE6702"/>
    <w:rsid w:val="00EF04E5"/>
    <w:rsid w:val="00EF36BA"/>
    <w:rsid w:val="00EF5D5A"/>
    <w:rsid w:val="00EF601C"/>
    <w:rsid w:val="00EF6F0A"/>
    <w:rsid w:val="00F012D1"/>
    <w:rsid w:val="00F04CCE"/>
    <w:rsid w:val="00F05805"/>
    <w:rsid w:val="00F10EA9"/>
    <w:rsid w:val="00F12197"/>
    <w:rsid w:val="00F1257D"/>
    <w:rsid w:val="00F1417C"/>
    <w:rsid w:val="00F22084"/>
    <w:rsid w:val="00F22341"/>
    <w:rsid w:val="00F22DD2"/>
    <w:rsid w:val="00F22F6F"/>
    <w:rsid w:val="00F233BA"/>
    <w:rsid w:val="00F34B81"/>
    <w:rsid w:val="00F35162"/>
    <w:rsid w:val="00F371A0"/>
    <w:rsid w:val="00F405E4"/>
    <w:rsid w:val="00F41168"/>
    <w:rsid w:val="00F41D4F"/>
    <w:rsid w:val="00F45218"/>
    <w:rsid w:val="00F4558F"/>
    <w:rsid w:val="00F50242"/>
    <w:rsid w:val="00F50F6A"/>
    <w:rsid w:val="00F53A2E"/>
    <w:rsid w:val="00F54251"/>
    <w:rsid w:val="00F56E91"/>
    <w:rsid w:val="00F607F2"/>
    <w:rsid w:val="00F621CE"/>
    <w:rsid w:val="00F62B87"/>
    <w:rsid w:val="00F62E1B"/>
    <w:rsid w:val="00F636F5"/>
    <w:rsid w:val="00F64E69"/>
    <w:rsid w:val="00F65730"/>
    <w:rsid w:val="00F67DD7"/>
    <w:rsid w:val="00F7003F"/>
    <w:rsid w:val="00F76E47"/>
    <w:rsid w:val="00F771E4"/>
    <w:rsid w:val="00F80DC2"/>
    <w:rsid w:val="00F81E78"/>
    <w:rsid w:val="00F82C62"/>
    <w:rsid w:val="00F82C71"/>
    <w:rsid w:val="00F84670"/>
    <w:rsid w:val="00F8636B"/>
    <w:rsid w:val="00F86BFE"/>
    <w:rsid w:val="00F87ACC"/>
    <w:rsid w:val="00F9076B"/>
    <w:rsid w:val="00F90B76"/>
    <w:rsid w:val="00F91773"/>
    <w:rsid w:val="00F9223B"/>
    <w:rsid w:val="00F94C11"/>
    <w:rsid w:val="00F95235"/>
    <w:rsid w:val="00F96C30"/>
    <w:rsid w:val="00FA2EF7"/>
    <w:rsid w:val="00FA31FD"/>
    <w:rsid w:val="00FA38BC"/>
    <w:rsid w:val="00FA6D23"/>
    <w:rsid w:val="00FB0AF0"/>
    <w:rsid w:val="00FB3E35"/>
    <w:rsid w:val="00FB4DAA"/>
    <w:rsid w:val="00FB5FA4"/>
    <w:rsid w:val="00FC3A66"/>
    <w:rsid w:val="00FC4B95"/>
    <w:rsid w:val="00FC5682"/>
    <w:rsid w:val="00FD2422"/>
    <w:rsid w:val="00FD4080"/>
    <w:rsid w:val="00FD76BB"/>
    <w:rsid w:val="00FD7B66"/>
    <w:rsid w:val="00FE04DA"/>
    <w:rsid w:val="00FE1FB0"/>
    <w:rsid w:val="00FE627E"/>
    <w:rsid w:val="00FF0D5F"/>
    <w:rsid w:val="00FF2E99"/>
    <w:rsid w:val="00FF36FE"/>
    <w:rsid w:val="00FF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DAB747-FDE3-4B43-8102-F2E67AF1D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qFormat/>
    <w:pPr>
      <w:keepNext/>
      <w:widowControl w:val="0"/>
      <w:spacing w:after="360" w:line="240" w:lineRule="atLeast"/>
      <w:ind w:left="2880" w:firstLine="72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spacing w:before="360" w:line="240" w:lineRule="atLeast"/>
      <w:ind w:firstLine="34"/>
      <w:jc w:val="both"/>
      <w:outlineLvl w:val="3"/>
    </w:pPr>
    <w:rPr>
      <w:sz w:val="28"/>
    </w:rPr>
  </w:style>
  <w:style w:type="paragraph" w:styleId="7">
    <w:name w:val="heading 7"/>
    <w:basedOn w:val="a"/>
    <w:next w:val="a"/>
    <w:link w:val="70"/>
    <w:unhideWhenUsed/>
    <w:qFormat/>
    <w:rsid w:val="00ED1C43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pPr>
      <w:overflowPunct w:val="0"/>
      <w:autoSpaceDE w:val="0"/>
      <w:autoSpaceDN w:val="0"/>
      <w:adjustRightInd w:val="0"/>
      <w:jc w:val="center"/>
      <w:textAlignment w:val="baseline"/>
    </w:pPr>
    <w:rPr>
      <w:sz w:val="28"/>
    </w:rPr>
  </w:style>
  <w:style w:type="paragraph" w:styleId="a4">
    <w:name w:val="header"/>
    <w:basedOn w:val="a"/>
    <w:link w:val="a5"/>
    <w:rsid w:val="005E57E1"/>
    <w:pPr>
      <w:tabs>
        <w:tab w:val="center" w:pos="4153"/>
        <w:tab w:val="right" w:pos="8306"/>
      </w:tabs>
      <w:autoSpaceDE w:val="0"/>
      <w:autoSpaceDN w:val="0"/>
    </w:pPr>
    <w:rPr>
      <w:sz w:val="24"/>
      <w:szCs w:val="24"/>
    </w:rPr>
  </w:style>
  <w:style w:type="paragraph" w:styleId="a6">
    <w:name w:val="Body Text Indent"/>
    <w:basedOn w:val="a"/>
    <w:rsid w:val="005E57E1"/>
    <w:pPr>
      <w:numPr>
        <w:ilvl w:val="12"/>
      </w:numPr>
      <w:autoSpaceDE w:val="0"/>
      <w:autoSpaceDN w:val="0"/>
      <w:ind w:right="-1"/>
      <w:jc w:val="center"/>
    </w:pPr>
    <w:rPr>
      <w:b/>
      <w:bCs/>
      <w:sz w:val="28"/>
      <w:szCs w:val="28"/>
    </w:rPr>
  </w:style>
  <w:style w:type="paragraph" w:styleId="30">
    <w:name w:val="Body Text 3"/>
    <w:basedOn w:val="a"/>
    <w:rsid w:val="005E57E1"/>
    <w:pPr>
      <w:autoSpaceDE w:val="0"/>
      <w:autoSpaceDN w:val="0"/>
      <w:jc w:val="center"/>
    </w:pPr>
    <w:rPr>
      <w:sz w:val="28"/>
      <w:szCs w:val="28"/>
    </w:rPr>
  </w:style>
  <w:style w:type="paragraph" w:styleId="a7">
    <w:name w:val="Body Text"/>
    <w:basedOn w:val="a"/>
    <w:rsid w:val="005E57E1"/>
    <w:pPr>
      <w:autoSpaceDE w:val="0"/>
      <w:autoSpaceDN w:val="0"/>
      <w:jc w:val="both"/>
    </w:pPr>
    <w:rPr>
      <w:sz w:val="24"/>
      <w:szCs w:val="24"/>
    </w:rPr>
  </w:style>
  <w:style w:type="character" w:styleId="a8">
    <w:name w:val="page number"/>
    <w:basedOn w:val="a0"/>
    <w:rsid w:val="00E534EC"/>
  </w:style>
  <w:style w:type="paragraph" w:styleId="a9">
    <w:name w:val="footer"/>
    <w:basedOn w:val="a"/>
    <w:rsid w:val="008975A1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EB19FA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rsid w:val="0037154D"/>
    <w:rPr>
      <w:sz w:val="24"/>
      <w:szCs w:val="24"/>
    </w:rPr>
  </w:style>
  <w:style w:type="paragraph" w:customStyle="1" w:styleId="1">
    <w:name w:val="Обычный1"/>
    <w:rsid w:val="00DB7644"/>
    <w:rPr>
      <w:snapToGrid w:val="0"/>
    </w:rPr>
  </w:style>
  <w:style w:type="character" w:customStyle="1" w:styleId="70">
    <w:name w:val="Заголовок 7 Знак"/>
    <w:link w:val="7"/>
    <w:rsid w:val="00ED1C43"/>
    <w:rPr>
      <w:rFonts w:ascii="Calibri" w:eastAsia="Times New Roman" w:hAnsi="Calibri" w:cs="Times New Roman"/>
      <w:sz w:val="24"/>
      <w:szCs w:val="24"/>
    </w:rPr>
  </w:style>
  <w:style w:type="paragraph" w:styleId="31">
    <w:name w:val="Body Text Indent 3"/>
    <w:basedOn w:val="a"/>
    <w:link w:val="32"/>
    <w:rsid w:val="00AB2641"/>
    <w:pPr>
      <w:widowControl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AB2641"/>
    <w:rPr>
      <w:sz w:val="16"/>
      <w:szCs w:val="16"/>
    </w:rPr>
  </w:style>
  <w:style w:type="paragraph" w:customStyle="1" w:styleId="ConsNormal">
    <w:name w:val="ConsNormal"/>
    <w:rsid w:val="003731E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2"/>
      <w:szCs w:val="32"/>
    </w:rPr>
  </w:style>
  <w:style w:type="paragraph" w:customStyle="1" w:styleId="ConsNonformat">
    <w:name w:val="ConsNonformat"/>
    <w:rsid w:val="003731E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3731E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Title">
    <w:name w:val="ConsPlusTitle"/>
    <w:rsid w:val="004A31F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table" w:styleId="ab">
    <w:name w:val="Table Grid"/>
    <w:basedOn w:val="a1"/>
    <w:rsid w:val="00F907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4C76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C76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c">
    <w:name w:val="Цветовое выделение"/>
    <w:rsid w:val="004C7669"/>
    <w:rPr>
      <w:b/>
      <w:bCs/>
      <w:color w:val="000080"/>
    </w:rPr>
  </w:style>
  <w:style w:type="paragraph" w:styleId="2">
    <w:name w:val="Body Text Indent 2"/>
    <w:basedOn w:val="a"/>
    <w:link w:val="20"/>
    <w:rsid w:val="00772EE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772EE1"/>
  </w:style>
  <w:style w:type="paragraph" w:styleId="ad">
    <w:name w:val="List Paragraph"/>
    <w:basedOn w:val="a"/>
    <w:uiPriority w:val="34"/>
    <w:qFormat/>
    <w:rsid w:val="00F45218"/>
    <w:pPr>
      <w:widowControl w:val="0"/>
      <w:ind w:left="720"/>
      <w:contextualSpacing/>
    </w:pPr>
    <w:rPr>
      <w:sz w:val="28"/>
    </w:rPr>
  </w:style>
  <w:style w:type="paragraph" w:styleId="ae">
    <w:name w:val="footnote text"/>
    <w:basedOn w:val="a"/>
    <w:link w:val="af"/>
    <w:rsid w:val="000617AA"/>
    <w:pPr>
      <w:widowControl w:val="0"/>
    </w:pPr>
  </w:style>
  <w:style w:type="character" w:customStyle="1" w:styleId="af">
    <w:name w:val="Текст сноски Знак"/>
    <w:basedOn w:val="a0"/>
    <w:link w:val="ae"/>
    <w:rsid w:val="000617AA"/>
  </w:style>
  <w:style w:type="paragraph" w:customStyle="1" w:styleId="xl28">
    <w:name w:val="xl28"/>
    <w:basedOn w:val="a"/>
    <w:rsid w:val="00733603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b/>
      <w:sz w:val="28"/>
    </w:rPr>
  </w:style>
  <w:style w:type="paragraph" w:styleId="af0">
    <w:name w:val="caption"/>
    <w:basedOn w:val="a"/>
    <w:next w:val="a"/>
    <w:qFormat/>
    <w:rsid w:val="007C72A7"/>
    <w:pPr>
      <w:widowControl w:val="0"/>
      <w:spacing w:before="720" w:line="240" w:lineRule="atLeast"/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8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login.consultant.ru/link/?req=doc&amp;base=RLAW049&amp;n=128605&amp;dst=100102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login.consultant.ru/link/?req=doc&amp;base=RLAW376&amp;n=73427&amp;dst=10001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login.consultant.ru/link/?req=doc&amp;base=RLAW376&amp;n=73427&amp;dst=100010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login.consultant.ru/link/?req=doc&amp;base=RLAW376&amp;n=73427&amp;dst=10001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off95\&#1064;&#1072;&#1073;&#1083;&#1086;&#1085;&#1099;\&#1055;&#1088;&#1086;&#1077;&#1082;&#1090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D3C3730152C284385667D73ABE6BD1A" ma:contentTypeVersion="0" ma:contentTypeDescription="Создание документа." ma:contentTypeScope="" ma:versionID="75eae454b8f460dd762409ea2d31ac20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50B1B-A95F-4096-8BEB-AB22285887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10A013-487F-4091-9822-F75D8C680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5245054D-CFDD-454D-A3A3-14B7A5BC7C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04050A0-C290-4280-8415-3E77B5078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постановления</Template>
  <TotalTime>1</TotalTime>
  <Pages>10</Pages>
  <Words>3300</Words>
  <Characters>18812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ГОРОДСКОЙ СОВЕТ</vt:lpstr>
    </vt:vector>
  </TitlesOfParts>
  <Company/>
  <LinksUpToDate>false</LinksUpToDate>
  <CharactersWithSpaces>22068</CharactersWithSpaces>
  <SharedDoc>false</SharedDoc>
  <HLinks>
    <vt:vector size="24" baseType="variant">
      <vt:variant>
        <vt:i4>4128829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https://login.consultant.ru/link/?req=doc&amp;base=RLAW049&amp;n=128605&amp;dst=100102</vt:lpwstr>
      </vt:variant>
      <vt:variant>
        <vt:lpwstr/>
      </vt:variant>
      <vt:variant>
        <vt:i4>4522055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https://login.consultant.ru/link/?req=doc&amp;base=RLAW376&amp;n=73427&amp;dst=100010</vt:lpwstr>
      </vt:variant>
      <vt:variant>
        <vt:lpwstr/>
      </vt:variant>
      <vt:variant>
        <vt:i4>4522055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https://login.consultant.ru/link/?req=doc&amp;base=RLAW376&amp;n=73427&amp;dst=100010</vt:lpwstr>
      </vt:variant>
      <vt:variant>
        <vt:lpwstr/>
      </vt:variant>
      <vt:variant>
        <vt:i4>4522055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https://login.consultant.ru/link/?req=doc&amp;base=RLAW376&amp;n=73427&amp;dst=100010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ГОРОДСКОЙ СОВЕТ</dc:title>
  <dc:subject/>
  <dc:creator>Дмитрий Безменов</dc:creator>
  <cp:keywords/>
  <dc:description/>
  <cp:lastModifiedBy>Москалева Ольга Витальевна</cp:lastModifiedBy>
  <cp:revision>3</cp:revision>
  <cp:lastPrinted>2023-10-20T03:09:00Z</cp:lastPrinted>
  <dcterms:created xsi:type="dcterms:W3CDTF">2024-12-10T03:41:00Z</dcterms:created>
  <dcterms:modified xsi:type="dcterms:W3CDTF">2024-12-10T03:42:00Z</dcterms:modified>
</cp:coreProperties>
</file>